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E1" w:rsidRPr="00F354E4" w:rsidRDefault="008F2143">
      <w:pPr>
        <w:rPr>
          <w:rFonts w:ascii="標楷體" w:eastAsia="標楷體" w:hAnsi="標楷體"/>
          <w:sz w:val="40"/>
          <w:szCs w:val="40"/>
        </w:rPr>
      </w:pPr>
      <w:r w:rsidRPr="00F354E4">
        <w:rPr>
          <w:rFonts w:ascii="標楷體" w:eastAsia="標楷體" w:hAnsi="標楷體" w:hint="eastAsia"/>
          <w:sz w:val="40"/>
          <w:szCs w:val="40"/>
        </w:rPr>
        <w:t>監察權與司法權的糾葛</w:t>
      </w:r>
    </w:p>
    <w:p w:rsidR="0062406B" w:rsidRDefault="0062406B" w:rsidP="0062406B"/>
    <w:p w:rsidR="0062406B" w:rsidRDefault="006642FF" w:rsidP="006240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2406B" w:rsidRPr="00F354E4">
        <w:rPr>
          <w:rFonts w:ascii="標楷體" w:eastAsia="標楷體" w:hAnsi="標楷體" w:hint="eastAsia"/>
        </w:rPr>
        <w:t>中國人自古庭訓總是告誡子弟「是非只因多開口，禍害只為強出頭」。《論語》中更是成篇累</w:t>
      </w:r>
      <w:proofErr w:type="gramStart"/>
      <w:r w:rsidR="0062406B" w:rsidRPr="00F354E4">
        <w:rPr>
          <w:rFonts w:ascii="標楷體" w:eastAsia="標楷體" w:hAnsi="標楷體" w:hint="eastAsia"/>
        </w:rPr>
        <w:t>牘</w:t>
      </w:r>
      <w:proofErr w:type="gramEnd"/>
      <w:r w:rsidR="0062406B" w:rsidRPr="00F354E4">
        <w:rPr>
          <w:rFonts w:ascii="標楷體" w:eastAsia="標楷體" w:hAnsi="標楷體" w:hint="eastAsia"/>
        </w:rPr>
        <w:t>地教人「</w:t>
      </w:r>
      <w:proofErr w:type="gramStart"/>
      <w:r w:rsidR="0062406B" w:rsidRPr="00F354E4">
        <w:rPr>
          <w:rFonts w:ascii="標楷體" w:eastAsia="標楷體" w:hAnsi="標楷體" w:hint="eastAsia"/>
        </w:rPr>
        <w:t>邦</w:t>
      </w:r>
      <w:proofErr w:type="gramEnd"/>
      <w:r w:rsidR="0062406B" w:rsidRPr="00F354E4">
        <w:rPr>
          <w:rFonts w:ascii="標楷體" w:eastAsia="標楷體" w:hAnsi="標楷體" w:hint="eastAsia"/>
        </w:rPr>
        <w:t>有道，</w:t>
      </w:r>
      <w:proofErr w:type="gramStart"/>
      <w:r w:rsidR="0062406B" w:rsidRPr="00F354E4">
        <w:rPr>
          <w:rFonts w:ascii="標楷體" w:eastAsia="標楷體" w:hAnsi="標楷體" w:hint="eastAsia"/>
        </w:rPr>
        <w:t>危言危行</w:t>
      </w:r>
      <w:proofErr w:type="gramEnd"/>
      <w:r w:rsidR="0062406B" w:rsidRPr="00F354E4">
        <w:rPr>
          <w:rFonts w:ascii="標楷體" w:eastAsia="標楷體" w:hAnsi="標楷體" w:hint="eastAsia"/>
        </w:rPr>
        <w:t>；</w:t>
      </w:r>
      <w:proofErr w:type="gramStart"/>
      <w:r w:rsidR="0062406B" w:rsidRPr="00F354E4">
        <w:rPr>
          <w:rFonts w:ascii="標楷體" w:eastAsia="標楷體" w:hAnsi="標楷體" w:hint="eastAsia"/>
        </w:rPr>
        <w:t>邦</w:t>
      </w:r>
      <w:proofErr w:type="gramEnd"/>
      <w:r w:rsidR="0062406B" w:rsidRPr="00F354E4">
        <w:rPr>
          <w:rFonts w:ascii="標楷體" w:eastAsia="標楷體" w:hAnsi="標楷體" w:hint="eastAsia"/>
        </w:rPr>
        <w:t>無道，</w:t>
      </w:r>
      <w:proofErr w:type="gramStart"/>
      <w:r w:rsidR="0062406B" w:rsidRPr="00F354E4">
        <w:rPr>
          <w:rFonts w:ascii="標楷體" w:eastAsia="標楷體" w:hAnsi="標楷體" w:hint="eastAsia"/>
        </w:rPr>
        <w:t>危行言</w:t>
      </w:r>
      <w:proofErr w:type="gramEnd"/>
      <w:r w:rsidR="0062406B" w:rsidRPr="00F354E4">
        <w:rPr>
          <w:rFonts w:ascii="標楷體" w:eastAsia="標楷體" w:hAnsi="標楷體" w:hint="eastAsia"/>
        </w:rPr>
        <w:t>遜。」，說「</w:t>
      </w:r>
      <w:proofErr w:type="gramStart"/>
      <w:r w:rsidR="0062406B" w:rsidRPr="00F354E4">
        <w:rPr>
          <w:rFonts w:ascii="標楷體" w:eastAsia="標楷體" w:hAnsi="標楷體" w:hint="eastAsia"/>
        </w:rPr>
        <w:t>邦</w:t>
      </w:r>
      <w:proofErr w:type="gramEnd"/>
      <w:r w:rsidR="0062406B" w:rsidRPr="00F354E4">
        <w:rPr>
          <w:rFonts w:ascii="標楷體" w:eastAsia="標楷體" w:hAnsi="標楷體" w:hint="eastAsia"/>
        </w:rPr>
        <w:t>有道則</w:t>
      </w:r>
      <w:proofErr w:type="gramStart"/>
      <w:r w:rsidR="0062406B" w:rsidRPr="00F354E4">
        <w:rPr>
          <w:rFonts w:ascii="標楷體" w:eastAsia="標楷體" w:hAnsi="標楷體" w:hint="eastAsia"/>
        </w:rPr>
        <w:t>仕</w:t>
      </w:r>
      <w:proofErr w:type="gramEnd"/>
      <w:r w:rsidR="0062406B" w:rsidRPr="00F354E4">
        <w:rPr>
          <w:rFonts w:ascii="標楷體" w:eastAsia="標楷體" w:hAnsi="標楷體" w:hint="eastAsia"/>
        </w:rPr>
        <w:t>，</w:t>
      </w:r>
      <w:proofErr w:type="gramStart"/>
      <w:r w:rsidR="0062406B" w:rsidRPr="00F354E4">
        <w:rPr>
          <w:rFonts w:ascii="標楷體" w:eastAsia="標楷體" w:hAnsi="標楷體" w:hint="eastAsia"/>
        </w:rPr>
        <w:t>邦</w:t>
      </w:r>
      <w:proofErr w:type="gramEnd"/>
      <w:r w:rsidR="0062406B" w:rsidRPr="00F354E4">
        <w:rPr>
          <w:rFonts w:ascii="標楷體" w:eastAsia="標楷體" w:hAnsi="標楷體" w:hint="eastAsia"/>
        </w:rPr>
        <w:t>無道</w:t>
      </w:r>
      <w:proofErr w:type="gramStart"/>
      <w:r w:rsidR="0062406B" w:rsidRPr="00F354E4">
        <w:rPr>
          <w:rFonts w:ascii="標楷體" w:eastAsia="標楷體" w:hAnsi="標楷體" w:hint="eastAsia"/>
        </w:rPr>
        <w:t>則可卷而</w:t>
      </w:r>
      <w:proofErr w:type="gramEnd"/>
      <w:r w:rsidR="0062406B" w:rsidRPr="00F354E4">
        <w:rPr>
          <w:rFonts w:ascii="標楷體" w:eastAsia="標楷體" w:hAnsi="標楷體" w:hint="eastAsia"/>
        </w:rPr>
        <w:t>懷之。」又說「時而後言，人不厭其言。」</w:t>
      </w:r>
      <w:proofErr w:type="gramStart"/>
      <w:r w:rsidR="0062406B" w:rsidRPr="00F354E4">
        <w:rPr>
          <w:rFonts w:ascii="標楷體" w:eastAsia="標楷體" w:hAnsi="標楷體" w:hint="eastAsia"/>
        </w:rPr>
        <w:t>總之，</w:t>
      </w:r>
      <w:proofErr w:type="gramEnd"/>
      <w:r w:rsidR="0062406B" w:rsidRPr="00F354E4">
        <w:rPr>
          <w:rFonts w:ascii="標楷體" w:eastAsia="標楷體" w:hAnsi="標楷體" w:hint="eastAsia"/>
        </w:rPr>
        <w:t>中國人怕事。不願意直言無隱。在政治上的發言，尤是極其謹慎。</w:t>
      </w:r>
    </w:p>
    <w:p w:rsidR="006642FF" w:rsidRPr="00F354E4" w:rsidRDefault="006642FF" w:rsidP="0062406B">
      <w:pPr>
        <w:rPr>
          <w:rFonts w:ascii="標楷體" w:eastAsia="標楷體" w:hAnsi="標楷體" w:hint="eastAsia"/>
        </w:rPr>
      </w:pPr>
    </w:p>
    <w:p w:rsidR="0062406B" w:rsidRPr="00F354E4" w:rsidRDefault="0062406B" w:rsidP="0062406B">
      <w:pPr>
        <w:rPr>
          <w:rFonts w:ascii="標楷體" w:eastAsia="標楷體" w:hAnsi="標楷體" w:hint="eastAsia"/>
        </w:rPr>
      </w:pPr>
      <w:r w:rsidRPr="00F354E4">
        <w:rPr>
          <w:rFonts w:ascii="標楷體" w:eastAsia="標楷體" w:hAnsi="標楷體" w:hint="eastAsia"/>
        </w:rPr>
        <w:t xml:space="preserve">    然而，在中國也有勇於言責，而寫下血跡斑爛的史頁。唐代名臣陸贄在奏書《論兩河及淮西利害狀》中曾有：「</w:t>
      </w:r>
      <w:proofErr w:type="gramStart"/>
      <w:r w:rsidRPr="00F354E4">
        <w:rPr>
          <w:rFonts w:ascii="標楷體" w:eastAsia="標楷體" w:hAnsi="標楷體" w:hint="eastAsia"/>
        </w:rPr>
        <w:t>臣每讀前史，見開誠納忠</w:t>
      </w:r>
      <w:proofErr w:type="gramEnd"/>
      <w:r w:rsidRPr="00F354E4">
        <w:rPr>
          <w:rFonts w:ascii="標楷體" w:eastAsia="標楷體" w:hAnsi="標楷體" w:hint="eastAsia"/>
        </w:rPr>
        <w:t>之士，乃有『泣血』『</w:t>
      </w:r>
      <w:proofErr w:type="gramStart"/>
      <w:r w:rsidRPr="00F354E4">
        <w:rPr>
          <w:rFonts w:ascii="標楷體" w:eastAsia="標楷體" w:hAnsi="標楷體" w:hint="eastAsia"/>
        </w:rPr>
        <w:t>碎首</w:t>
      </w:r>
      <w:proofErr w:type="gramEnd"/>
      <w:r w:rsidRPr="00F354E4">
        <w:rPr>
          <w:rFonts w:ascii="標楷體" w:eastAsia="標楷體" w:hAnsi="標楷體" w:hint="eastAsia"/>
        </w:rPr>
        <w:t>』『牽</w:t>
      </w:r>
      <w:proofErr w:type="gramStart"/>
      <w:r w:rsidRPr="00F354E4">
        <w:rPr>
          <w:rFonts w:ascii="標楷體" w:eastAsia="標楷體" w:hAnsi="標楷體" w:hint="eastAsia"/>
        </w:rPr>
        <w:t>裾</w:t>
      </w:r>
      <w:proofErr w:type="gramEnd"/>
      <w:r w:rsidRPr="00F354E4">
        <w:rPr>
          <w:rFonts w:ascii="標楷體" w:eastAsia="標楷體" w:hAnsi="標楷體" w:hint="eastAsia"/>
        </w:rPr>
        <w:t>』『斷</w:t>
      </w:r>
      <w:proofErr w:type="gramStart"/>
      <w:r w:rsidRPr="00F354E4">
        <w:rPr>
          <w:rFonts w:ascii="標楷體" w:eastAsia="標楷體" w:hAnsi="標楷體" w:hint="eastAsia"/>
        </w:rPr>
        <w:t>鞅</w:t>
      </w:r>
      <w:proofErr w:type="gramEnd"/>
      <w:r w:rsidRPr="00F354E4">
        <w:rPr>
          <w:rFonts w:ascii="標楷體" w:eastAsia="標楷體" w:hAnsi="標楷體" w:hint="eastAsia"/>
        </w:rPr>
        <w:t>』者，皆以</w:t>
      </w:r>
      <w:proofErr w:type="gramStart"/>
      <w:r w:rsidRPr="00F354E4">
        <w:rPr>
          <w:rFonts w:ascii="標楷體" w:eastAsia="標楷體" w:hAnsi="標楷體" w:hint="eastAsia"/>
        </w:rPr>
        <w:t>進議見拒，誠懇激忠</w:t>
      </w:r>
      <w:proofErr w:type="gramEnd"/>
      <w:r w:rsidRPr="00F354E4">
        <w:rPr>
          <w:rFonts w:ascii="標楷體" w:eastAsia="標楷體" w:hAnsi="標楷體" w:hint="eastAsia"/>
        </w:rPr>
        <w:t>，遂至</w:t>
      </w:r>
      <w:proofErr w:type="gramStart"/>
      <w:r w:rsidRPr="00F354E4">
        <w:rPr>
          <w:rFonts w:ascii="標楷體" w:eastAsia="標楷體" w:hAnsi="標楷體" w:hint="eastAsia"/>
        </w:rPr>
        <w:t>發憤逾禮</w:t>
      </w:r>
      <w:proofErr w:type="gramEnd"/>
      <w:r w:rsidRPr="00F354E4">
        <w:rPr>
          <w:rFonts w:ascii="標楷體" w:eastAsia="標楷體" w:hAnsi="標楷體" w:hint="eastAsia"/>
        </w:rPr>
        <w:t>，而不能</w:t>
      </w:r>
      <w:proofErr w:type="gramStart"/>
      <w:r w:rsidRPr="00F354E4">
        <w:rPr>
          <w:rFonts w:ascii="標楷體" w:eastAsia="標楷體" w:hAnsi="標楷體" w:hint="eastAsia"/>
        </w:rPr>
        <w:t>自止故也</w:t>
      </w:r>
      <w:proofErr w:type="gramEnd"/>
      <w:r w:rsidRPr="00F354E4">
        <w:rPr>
          <w:rFonts w:ascii="標楷體" w:eastAsia="標楷體" w:hAnsi="標楷體" w:hint="eastAsia"/>
        </w:rPr>
        <w:t>。」由於忠貞之士每每認為「明主</w:t>
      </w:r>
      <w:proofErr w:type="gramStart"/>
      <w:r w:rsidRPr="00F354E4">
        <w:rPr>
          <w:rFonts w:ascii="標楷體" w:eastAsia="標楷體" w:hAnsi="標楷體" w:hint="eastAsia"/>
        </w:rPr>
        <w:t>可以理奪</w:t>
      </w:r>
      <w:proofErr w:type="gramEnd"/>
      <w:r w:rsidRPr="00F354E4">
        <w:rPr>
          <w:rFonts w:ascii="標楷體" w:eastAsia="標楷體" w:hAnsi="標楷體" w:hint="eastAsia"/>
        </w:rPr>
        <w:t>」，故而敢於忠言直</w:t>
      </w:r>
      <w:proofErr w:type="gramStart"/>
      <w:r w:rsidRPr="00F354E4">
        <w:rPr>
          <w:rFonts w:ascii="標楷體" w:eastAsia="標楷體" w:hAnsi="標楷體" w:hint="eastAsia"/>
        </w:rPr>
        <w:t>諫</w:t>
      </w:r>
      <w:proofErr w:type="gramEnd"/>
      <w:r w:rsidRPr="00F354E4">
        <w:rPr>
          <w:rFonts w:ascii="標楷體" w:eastAsia="標楷體" w:hAnsi="標楷體" w:hint="eastAsia"/>
        </w:rPr>
        <w:t>，偶遇未能打動上位者清明之時，不免就</w:t>
      </w:r>
      <w:proofErr w:type="gramStart"/>
      <w:r w:rsidRPr="00F354E4">
        <w:rPr>
          <w:rFonts w:ascii="標楷體" w:eastAsia="標楷體" w:hAnsi="標楷體" w:hint="eastAsia"/>
        </w:rPr>
        <w:t>有剖肝</w:t>
      </w:r>
      <w:proofErr w:type="gramEnd"/>
      <w:r w:rsidRPr="00F354E4">
        <w:rPr>
          <w:rFonts w:ascii="標楷體" w:eastAsia="標楷體" w:hAnsi="標楷體" w:hint="eastAsia"/>
        </w:rPr>
        <w:t>泣血，</w:t>
      </w:r>
      <w:proofErr w:type="gramStart"/>
      <w:r w:rsidRPr="00F354E4">
        <w:rPr>
          <w:rFonts w:ascii="標楷體" w:eastAsia="標楷體" w:hAnsi="標楷體" w:hint="eastAsia"/>
        </w:rPr>
        <w:t>碎首不</w:t>
      </w:r>
      <w:proofErr w:type="gramEnd"/>
      <w:r w:rsidRPr="00F354E4">
        <w:rPr>
          <w:rFonts w:ascii="標楷體" w:eastAsia="標楷體" w:hAnsi="標楷體" w:hint="eastAsia"/>
        </w:rPr>
        <w:t>恨的青史留存，讀到這些事蹟，都不由令人感覺內心激動，</w:t>
      </w:r>
      <w:proofErr w:type="gramStart"/>
      <w:r w:rsidRPr="00F354E4">
        <w:rPr>
          <w:rFonts w:ascii="標楷體" w:eastAsia="標楷體" w:hAnsi="標楷體" w:hint="eastAsia"/>
        </w:rPr>
        <w:t>擲書</w:t>
      </w:r>
      <w:proofErr w:type="gramEnd"/>
      <w:r w:rsidRPr="00F354E4">
        <w:rPr>
          <w:rFonts w:ascii="標楷體" w:eastAsia="標楷體" w:hAnsi="標楷體" w:hint="eastAsia"/>
        </w:rPr>
        <w:t>三嘆。</w:t>
      </w:r>
    </w:p>
    <w:p w:rsidR="0062406B" w:rsidRPr="00F354E4" w:rsidRDefault="0062406B" w:rsidP="0062406B">
      <w:pPr>
        <w:rPr>
          <w:rFonts w:ascii="標楷體" w:eastAsia="標楷體" w:hAnsi="標楷體"/>
        </w:rPr>
      </w:pPr>
    </w:p>
    <w:p w:rsidR="0062406B" w:rsidRPr="00F354E4" w:rsidRDefault="006642FF" w:rsidP="006240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F2143" w:rsidRPr="00F354E4">
        <w:rPr>
          <w:rFonts w:ascii="標楷體" w:eastAsia="標楷體" w:hAnsi="標楷體" w:hint="eastAsia"/>
        </w:rPr>
        <w:t>監察權不為</w:t>
      </w:r>
      <w:proofErr w:type="gramStart"/>
      <w:r w:rsidR="008F2143" w:rsidRPr="00F354E4">
        <w:rPr>
          <w:rFonts w:ascii="標楷體" w:eastAsia="標楷體" w:hAnsi="標楷體" w:hint="eastAsia"/>
        </w:rPr>
        <w:t>當政者喜</w:t>
      </w:r>
      <w:proofErr w:type="gramEnd"/>
      <w:r w:rsidR="008F2143" w:rsidRPr="00F354E4">
        <w:rPr>
          <w:rFonts w:ascii="標楷體" w:eastAsia="標楷體" w:hAnsi="標楷體" w:hint="eastAsia"/>
        </w:rPr>
        <w:t>，自古而然，</w:t>
      </w:r>
      <w:proofErr w:type="gramStart"/>
      <w:r w:rsidR="008F2143" w:rsidRPr="00F354E4">
        <w:rPr>
          <w:rFonts w:ascii="標楷體" w:eastAsia="標楷體" w:hAnsi="標楷體" w:hint="eastAsia"/>
        </w:rPr>
        <w:t>被殺被貶</w:t>
      </w:r>
      <w:proofErr w:type="gramEnd"/>
      <w:r w:rsidR="008F2143" w:rsidRPr="00F354E4">
        <w:rPr>
          <w:rFonts w:ascii="標楷體" w:eastAsia="標楷體" w:hAnsi="標楷體" w:hint="eastAsia"/>
        </w:rPr>
        <w:t>之御史多不盡書。</w:t>
      </w:r>
      <w:proofErr w:type="gramStart"/>
      <w:r w:rsidR="008F2143" w:rsidRPr="00F354E4">
        <w:rPr>
          <w:rFonts w:ascii="標楷體" w:eastAsia="標楷體" w:hAnsi="標楷體" w:hint="eastAsia"/>
        </w:rPr>
        <w:t>偶有明君</w:t>
      </w:r>
      <w:proofErr w:type="gramEnd"/>
      <w:r w:rsidR="008F2143" w:rsidRPr="00F354E4">
        <w:rPr>
          <w:rFonts w:ascii="標楷體" w:eastAsia="標楷體" w:hAnsi="標楷體" w:hint="eastAsia"/>
        </w:rPr>
        <w:t>，聞</w:t>
      </w:r>
      <w:proofErr w:type="gramStart"/>
      <w:r w:rsidR="008F2143" w:rsidRPr="00F354E4">
        <w:rPr>
          <w:rFonts w:ascii="標楷體" w:eastAsia="標楷體" w:hAnsi="標楷體" w:hint="eastAsia"/>
        </w:rPr>
        <w:t>過輒喜</w:t>
      </w:r>
      <w:proofErr w:type="gramEnd"/>
      <w:r w:rsidR="008F2143" w:rsidRPr="00F354E4">
        <w:rPr>
          <w:rFonts w:ascii="標楷體" w:eastAsia="標楷體" w:hAnsi="標楷體" w:hint="eastAsia"/>
        </w:rPr>
        <w:t>，變成為史書推崇的對象。五權體制下的監察院，立監兩院有互爭權力之情結，溝通一直不良。行政院當然對監察院的糾彈調查，顧忌甚深，除了從預算刪減，到消極應對調查與糾正，莫不以杯葛限縮監察為考慮。從蔣中正任總統時起，一再欲把監察權縮小，便刻意型塑監察權是「</w:t>
      </w:r>
      <w:proofErr w:type="gramStart"/>
      <w:r w:rsidR="008F2143" w:rsidRPr="00F354E4">
        <w:rPr>
          <w:rFonts w:ascii="標楷體" w:eastAsia="標楷體" w:hAnsi="標楷體" w:hint="eastAsia"/>
        </w:rPr>
        <w:t>事後權</w:t>
      </w:r>
      <w:proofErr w:type="gramEnd"/>
      <w:r w:rsidR="008F2143" w:rsidRPr="00F354E4">
        <w:rPr>
          <w:rFonts w:ascii="標楷體" w:eastAsia="標楷體" w:hAnsi="標楷體" w:hint="eastAsia"/>
        </w:rPr>
        <w:t>」的觀念。目前，監察權是</w:t>
      </w:r>
      <w:proofErr w:type="gramStart"/>
      <w:r w:rsidR="008F2143" w:rsidRPr="00F354E4">
        <w:rPr>
          <w:rFonts w:ascii="標楷體" w:eastAsia="標楷體" w:hAnsi="標楷體" w:hint="eastAsia"/>
        </w:rPr>
        <w:t>事後權</w:t>
      </w:r>
      <w:proofErr w:type="gramEnd"/>
      <w:r w:rsidR="008F2143" w:rsidRPr="00F354E4">
        <w:rPr>
          <w:rFonts w:ascii="標楷體" w:eastAsia="標楷體" w:hAnsi="標楷體" w:hint="eastAsia"/>
        </w:rPr>
        <w:t>幾乎已成為政治學界與行政學界的通說。其實，規劃政策固為行政權，但在政策執行中，以發現之</w:t>
      </w:r>
      <w:proofErr w:type="gramStart"/>
      <w:r w:rsidR="008F2143" w:rsidRPr="00F354E4">
        <w:rPr>
          <w:rFonts w:ascii="標楷體" w:eastAsia="標楷體" w:hAnsi="標楷體" w:hint="eastAsia"/>
        </w:rPr>
        <w:t>規</w:t>
      </w:r>
      <w:proofErr w:type="gramEnd"/>
      <w:r w:rsidR="008F2143" w:rsidRPr="00F354E4">
        <w:rPr>
          <w:rFonts w:ascii="標楷體" w:eastAsia="標楷體" w:hAnsi="標楷體" w:hint="eastAsia"/>
        </w:rPr>
        <w:t>畫錯誤或是執行偏差，作立即之糾正，仍有其必要。期中審計</w:t>
      </w:r>
      <w:r w:rsidR="008F2143" w:rsidRPr="00F354E4">
        <w:rPr>
          <w:rFonts w:ascii="Times New Roman" w:eastAsia="標楷體" w:hAnsi="Times New Roman" w:cs="Times New Roman"/>
        </w:rPr>
        <w:t>(Interim Audit)</w:t>
      </w:r>
      <w:r w:rsidR="008F2143" w:rsidRPr="00F354E4">
        <w:rPr>
          <w:rFonts w:ascii="標楷體" w:eastAsia="標楷體" w:hAnsi="標楷體" w:hint="eastAsia"/>
        </w:rPr>
        <w:t>本就是制度中之一環。若監察權只能在事後行使，則毫無防微杜漸之功，當非合理。</w:t>
      </w:r>
      <w:r w:rsidR="000175AD" w:rsidRPr="00F354E4">
        <w:rPr>
          <w:rFonts w:ascii="標楷體" w:eastAsia="標楷體" w:hAnsi="標楷體" w:hint="eastAsia"/>
        </w:rPr>
        <w:t>尤其是人權受到侵害時，若監察權不能及時發揮作用，則可能產生無法彌補的憾事。</w:t>
      </w:r>
    </w:p>
    <w:p w:rsidR="0062406B" w:rsidRPr="00F354E4" w:rsidRDefault="0062406B" w:rsidP="0062406B">
      <w:pPr>
        <w:rPr>
          <w:rFonts w:ascii="標楷體" w:eastAsia="標楷體" w:hAnsi="標楷體" w:hint="eastAsia"/>
        </w:rPr>
      </w:pPr>
    </w:p>
    <w:p w:rsidR="0062406B" w:rsidRPr="00F354E4" w:rsidRDefault="006642FF" w:rsidP="006240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2406B" w:rsidRPr="00F354E4">
        <w:rPr>
          <w:rFonts w:ascii="標楷體" w:eastAsia="標楷體" w:hAnsi="標楷體" w:hint="eastAsia"/>
        </w:rPr>
        <w:t>陶百川先生在維護人權的監察工作上，曾有一段令人動容的堅持，畫下監察與</w:t>
      </w:r>
      <w:proofErr w:type="gramStart"/>
      <w:r w:rsidR="0062406B" w:rsidRPr="00F354E4">
        <w:rPr>
          <w:rFonts w:ascii="標楷體" w:eastAsia="標楷體" w:hAnsi="標楷體" w:hint="eastAsia"/>
        </w:rPr>
        <w:t>司法間的分</w:t>
      </w:r>
      <w:proofErr w:type="gramEnd"/>
      <w:r w:rsidR="0062406B" w:rsidRPr="00F354E4">
        <w:rPr>
          <w:rFonts w:ascii="標楷體" w:eastAsia="標楷體" w:hAnsi="標楷體" w:hint="eastAsia"/>
        </w:rPr>
        <w:t>際。</w:t>
      </w:r>
      <w:r w:rsidR="00AD3677" w:rsidRPr="00F354E4">
        <w:rPr>
          <w:rFonts w:ascii="標楷體" w:eastAsia="標楷體" w:hAnsi="標楷體" w:hint="eastAsia"/>
        </w:rPr>
        <w:t>事件發生</w:t>
      </w:r>
      <w:r w:rsidR="008D39C9" w:rsidRPr="00F354E4">
        <w:rPr>
          <w:rFonts w:ascii="標楷體" w:eastAsia="標楷體" w:hAnsi="標楷體" w:hint="eastAsia"/>
        </w:rPr>
        <w:t>當時</w:t>
      </w:r>
      <w:r w:rsidR="00AD3677" w:rsidRPr="00F354E4">
        <w:rPr>
          <w:rFonts w:ascii="標楷體" w:eastAsia="標楷體" w:hAnsi="標楷體" w:hint="eastAsia"/>
        </w:rPr>
        <w:t>，</w:t>
      </w:r>
      <w:r w:rsidR="008D39C9" w:rsidRPr="00F354E4">
        <w:rPr>
          <w:rFonts w:ascii="標楷體" w:eastAsia="標楷體" w:hAnsi="標楷體" w:hint="eastAsia"/>
        </w:rPr>
        <w:t>司法院下僅有最高法院、大法官會議、行政法院及公務員懲戒委員會。行政院設司法行政部，高等法院、地方法院等審判機構及</w:t>
      </w:r>
      <w:r w:rsidR="00AD3677" w:rsidRPr="00F354E4">
        <w:rPr>
          <w:rFonts w:ascii="標楷體" w:eastAsia="標楷體" w:hAnsi="標楷體" w:hint="eastAsia"/>
        </w:rPr>
        <w:t>高等法院檢察署及地方法院檢察署均隸屬其下，為行政權之部分。</w:t>
      </w:r>
      <w:r w:rsidR="00331A64" w:rsidRPr="00F354E4">
        <w:rPr>
          <w:rFonts w:ascii="標楷體" w:eastAsia="標楷體" w:hAnsi="標楷體" w:hint="eastAsia"/>
        </w:rPr>
        <w:t>「檢審分隸」</w:t>
      </w:r>
      <w:r w:rsidR="00331A64" w:rsidRPr="00F354E4">
        <w:rPr>
          <w:rFonts w:ascii="標楷體" w:eastAsia="標楷體" w:hAnsi="標楷體" w:hint="eastAsia"/>
        </w:rPr>
        <w:t>是民國六十九年七月一日以後的事</w:t>
      </w:r>
      <w:r w:rsidR="00331A64" w:rsidRPr="00F354E4">
        <w:rPr>
          <w:rFonts w:ascii="標楷體" w:eastAsia="標楷體" w:hAnsi="標楷體" w:hint="eastAsia"/>
        </w:rPr>
        <w:t>，</w:t>
      </w:r>
      <w:r w:rsidR="00331A64" w:rsidRPr="00F354E4">
        <w:rPr>
          <w:rFonts w:ascii="標楷體" w:eastAsia="標楷體" w:hAnsi="標楷體" w:hint="eastAsia"/>
        </w:rPr>
        <w:t>將原隸屬於司法</w:t>
      </w:r>
      <w:proofErr w:type="gramStart"/>
      <w:r w:rsidR="00331A64" w:rsidRPr="00F354E4">
        <w:rPr>
          <w:rFonts w:ascii="標楷體" w:eastAsia="標楷體" w:hAnsi="標楷體" w:hint="eastAsia"/>
        </w:rPr>
        <w:t>行政部的高等法院</w:t>
      </w:r>
      <w:proofErr w:type="gramEnd"/>
      <w:r w:rsidR="00331A64" w:rsidRPr="00F354E4">
        <w:rPr>
          <w:rFonts w:ascii="標楷體" w:eastAsia="標楷體" w:hAnsi="標楷體" w:hint="eastAsia"/>
        </w:rPr>
        <w:t>以下各級法院</w:t>
      </w:r>
      <w:proofErr w:type="gramStart"/>
      <w:r w:rsidR="00331A64" w:rsidRPr="00F354E4">
        <w:rPr>
          <w:rFonts w:ascii="標楷體" w:eastAsia="標楷體" w:hAnsi="標楷體" w:hint="eastAsia"/>
        </w:rPr>
        <w:t>改隸於司法</w:t>
      </w:r>
      <w:proofErr w:type="gramEnd"/>
      <w:r w:rsidR="00331A64" w:rsidRPr="00F354E4">
        <w:rPr>
          <w:rFonts w:ascii="標楷體" w:eastAsia="標楷體" w:hAnsi="標楷體" w:hint="eastAsia"/>
        </w:rPr>
        <w:t>院，而司法行政部改制為「法務部」，仍隸屬行政院。此後</w:t>
      </w:r>
      <w:r w:rsidR="00275C69" w:rsidRPr="00F354E4">
        <w:rPr>
          <w:rFonts w:ascii="標楷體" w:eastAsia="標楷體" w:hAnsi="標楷體" w:hint="eastAsia"/>
        </w:rPr>
        <w:t>始</w:t>
      </w:r>
      <w:proofErr w:type="gramStart"/>
      <w:r w:rsidR="00331A64" w:rsidRPr="00F354E4">
        <w:rPr>
          <w:rFonts w:ascii="標楷體" w:eastAsia="標楷體" w:hAnsi="標楷體" w:hint="eastAsia"/>
        </w:rPr>
        <w:t>釐</w:t>
      </w:r>
      <w:proofErr w:type="gramEnd"/>
      <w:r w:rsidR="00331A64" w:rsidRPr="00F354E4">
        <w:rPr>
          <w:rFonts w:ascii="標楷體" w:eastAsia="標楷體" w:hAnsi="標楷體" w:hint="eastAsia"/>
        </w:rPr>
        <w:t>清司法權與行政權。</w:t>
      </w:r>
    </w:p>
    <w:p w:rsidR="003763E9" w:rsidRPr="00F354E4" w:rsidRDefault="003763E9" w:rsidP="0062406B">
      <w:pPr>
        <w:rPr>
          <w:rFonts w:ascii="標楷體" w:eastAsia="標楷體" w:hAnsi="標楷體"/>
        </w:rPr>
      </w:pPr>
    </w:p>
    <w:p w:rsidR="008D39C9" w:rsidRPr="00F354E4" w:rsidRDefault="006642FF" w:rsidP="008D39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763E9" w:rsidRPr="00F354E4">
        <w:rPr>
          <w:rFonts w:ascii="標楷體" w:eastAsia="標楷體" w:hAnsi="標楷體" w:hint="eastAsia"/>
        </w:rPr>
        <w:t>民國四十二年的一期</w:t>
      </w:r>
      <w:r w:rsidR="000175AD" w:rsidRPr="00F354E4">
        <w:rPr>
          <w:rFonts w:ascii="標楷體" w:eastAsia="標楷體" w:hAnsi="標楷體" w:hint="eastAsia"/>
        </w:rPr>
        <w:t>《</w:t>
      </w:r>
      <w:r w:rsidR="003763E9" w:rsidRPr="00F354E4">
        <w:rPr>
          <w:rFonts w:ascii="標楷體" w:eastAsia="標楷體" w:hAnsi="標楷體" w:hint="eastAsia"/>
        </w:rPr>
        <w:t>建設雜誌</w:t>
      </w:r>
      <w:r w:rsidR="000175AD" w:rsidRPr="00F354E4">
        <w:rPr>
          <w:rFonts w:ascii="標楷體" w:eastAsia="標楷體" w:hAnsi="標楷體" w:hint="eastAsia"/>
        </w:rPr>
        <w:t>》</w:t>
      </w:r>
      <w:r w:rsidR="008D39C9" w:rsidRPr="00F354E4">
        <w:rPr>
          <w:rFonts w:ascii="標楷體" w:eastAsia="標楷體" w:hAnsi="標楷體" w:hint="eastAsia"/>
        </w:rPr>
        <w:t>登有司法行政</w:t>
      </w:r>
      <w:proofErr w:type="gramStart"/>
      <w:r w:rsidR="008D39C9" w:rsidRPr="00F354E4">
        <w:rPr>
          <w:rFonts w:ascii="標楷體" w:eastAsia="標楷體" w:hAnsi="標楷體" w:hint="eastAsia"/>
        </w:rPr>
        <w:t>部</w:t>
      </w:r>
      <w:proofErr w:type="gramEnd"/>
      <w:r w:rsidR="008D39C9" w:rsidRPr="00F354E4">
        <w:rPr>
          <w:rFonts w:ascii="標楷體" w:eastAsia="標楷體" w:hAnsi="標楷體" w:hint="eastAsia"/>
        </w:rPr>
        <w:t>部長林彬一段演講辭，談到監察院不該向法官調閱卷宗和查詢案情。林彬部長說：「五權</w:t>
      </w:r>
      <w:proofErr w:type="gramStart"/>
      <w:r w:rsidR="008D39C9" w:rsidRPr="00F354E4">
        <w:rPr>
          <w:rFonts w:ascii="標楷體" w:eastAsia="標楷體" w:hAnsi="標楷體" w:hint="eastAsia"/>
        </w:rPr>
        <w:t>分立重在</w:t>
      </w:r>
      <w:proofErr w:type="gramEnd"/>
      <w:r w:rsidR="008D39C9" w:rsidRPr="00F354E4">
        <w:rPr>
          <w:rFonts w:ascii="標楷體" w:eastAsia="標楷體" w:hAnsi="標楷體" w:hint="eastAsia"/>
        </w:rPr>
        <w:t>分工，而不在互相制衡。監察院當然不能侵越其他治權的範圍，而影響政府權力的運行。尤其監察權和司法審判權，</w:t>
      </w:r>
      <w:proofErr w:type="gramStart"/>
      <w:r w:rsidR="008D39C9" w:rsidRPr="00F354E4">
        <w:rPr>
          <w:rFonts w:ascii="標楷體" w:eastAsia="標楷體" w:hAnsi="標楷體" w:hint="eastAsia"/>
        </w:rPr>
        <w:t>一</w:t>
      </w:r>
      <w:proofErr w:type="gramEnd"/>
      <w:r w:rsidR="008D39C9" w:rsidRPr="00F354E4">
        <w:rPr>
          <w:rFonts w:ascii="標楷體" w:eastAsia="標楷體" w:hAnsi="標楷體" w:hint="eastAsia"/>
        </w:rPr>
        <w:t>在糾彈違法，</w:t>
      </w:r>
      <w:proofErr w:type="gramStart"/>
      <w:r w:rsidR="008D39C9" w:rsidRPr="00F354E4">
        <w:rPr>
          <w:rFonts w:ascii="標楷體" w:eastAsia="標楷體" w:hAnsi="標楷體" w:hint="eastAsia"/>
        </w:rPr>
        <w:t>審究行</w:t>
      </w:r>
      <w:proofErr w:type="gramEnd"/>
      <w:r w:rsidR="008D39C9" w:rsidRPr="00F354E4">
        <w:rPr>
          <w:rFonts w:ascii="標楷體" w:eastAsia="標楷體" w:hAnsi="標楷體" w:hint="eastAsia"/>
        </w:rPr>
        <w:t>責任，</w:t>
      </w:r>
      <w:proofErr w:type="gramStart"/>
      <w:r w:rsidR="008D39C9" w:rsidRPr="00F354E4">
        <w:rPr>
          <w:rFonts w:ascii="標楷體" w:eastAsia="標楷體" w:hAnsi="標楷體" w:hint="eastAsia"/>
        </w:rPr>
        <w:t>一</w:t>
      </w:r>
      <w:proofErr w:type="gramEnd"/>
      <w:r w:rsidR="008D39C9" w:rsidRPr="00F354E4">
        <w:rPr>
          <w:rFonts w:ascii="標楷體" w:eastAsia="標楷體" w:hAnsi="標楷體" w:hint="eastAsia"/>
        </w:rPr>
        <w:t>在檢舉犯</w:t>
      </w:r>
      <w:r w:rsidR="008D39C9" w:rsidRPr="00F354E4">
        <w:rPr>
          <w:rFonts w:ascii="標楷體" w:eastAsia="標楷體" w:hAnsi="標楷體" w:hint="eastAsia"/>
        </w:rPr>
        <w:lastRenderedPageBreak/>
        <w:t>罪，判明刑事責任，其職權各有專司，原屬並行不悖。倘案件已在司法機關偵察審理中，除承辦人員本身有違法失職者外，監察機關即可不必使有影響。例如向法院調閱卷宗，向承辦推檢查問處理案件之意見等等，足以影響司法程序之進行。」</w:t>
      </w:r>
    </w:p>
    <w:p w:rsidR="00275C69" w:rsidRPr="00F354E4" w:rsidRDefault="00275C69" w:rsidP="008D39C9">
      <w:pPr>
        <w:rPr>
          <w:rFonts w:ascii="標楷體" w:eastAsia="標楷體" w:hAnsi="標楷體" w:hint="eastAsia"/>
        </w:rPr>
      </w:pPr>
    </w:p>
    <w:p w:rsidR="008D39C9" w:rsidRPr="00F354E4" w:rsidRDefault="006642FF" w:rsidP="008D39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D39C9" w:rsidRPr="00F354E4">
        <w:rPr>
          <w:rFonts w:ascii="標楷體" w:eastAsia="標楷體" w:hAnsi="標楷體" w:hint="eastAsia"/>
        </w:rPr>
        <w:t>林彬部長的真意是在拒絕監察院對法官行使調查權。陶百川先生深恐林部長矯枉過正，特在五月十二日監察院一次院會中，公開發表意見，請林部長注意。陶百川先生說：「監察院當然不是法院，不得參與審判。如有監察人員對法官要求某案應如何判法，法官自可置之不理。但事實上不會有這種事情。監察人員到法院去調閱案卷，查詢案情，都是因為有人控告有關法官違法失職或枉法瀆職。監察院為調查真相，以便決定該法官應否負法律責任，應否予以糾彈，有時自不能不調閱案卷，查詢案情。如果法官一律拒絕，監察院如何對法官行使監察權，希望雙方都不要矯枉過正。」</w:t>
      </w:r>
    </w:p>
    <w:p w:rsidR="00275C69" w:rsidRPr="00F354E4" w:rsidRDefault="00275C69" w:rsidP="008D39C9">
      <w:pPr>
        <w:rPr>
          <w:rFonts w:ascii="標楷體" w:eastAsia="標楷體" w:hAnsi="標楷體" w:hint="eastAsia"/>
        </w:rPr>
      </w:pPr>
    </w:p>
    <w:p w:rsidR="008D39C9" w:rsidRPr="00F354E4" w:rsidRDefault="006642FF" w:rsidP="008D39C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8D39C9" w:rsidRPr="00F354E4">
        <w:rPr>
          <w:rFonts w:ascii="標楷體" w:eastAsia="標楷體" w:hAnsi="標楷體" w:hint="eastAsia"/>
        </w:rPr>
        <w:t>但是林部長仍在六月下旬簽呈行政院，攻擊監察人員，行政院在八月十六日令</w:t>
      </w:r>
      <w:proofErr w:type="gramStart"/>
      <w:r w:rsidR="008D39C9" w:rsidRPr="00F354E4">
        <w:rPr>
          <w:rFonts w:ascii="標楷體" w:eastAsia="標楷體" w:hAnsi="標楷體" w:hint="eastAsia"/>
        </w:rPr>
        <w:t>飭</w:t>
      </w:r>
      <w:proofErr w:type="gramEnd"/>
      <w:r w:rsidR="008D39C9" w:rsidRPr="00F354E4">
        <w:rPr>
          <w:rFonts w:ascii="標楷體" w:eastAsia="標楷體" w:hAnsi="標楷體" w:hint="eastAsia"/>
        </w:rPr>
        <w:t>司法行政部可以拒絕監察人員的調查。該</w:t>
      </w:r>
      <w:proofErr w:type="gramStart"/>
      <w:r w:rsidR="008D39C9" w:rsidRPr="00F354E4">
        <w:rPr>
          <w:rFonts w:ascii="標楷體" w:eastAsia="標楷體" w:hAnsi="標楷體" w:hint="eastAsia"/>
        </w:rPr>
        <w:t>部轉令</w:t>
      </w:r>
      <w:proofErr w:type="gramEnd"/>
      <w:r w:rsidR="008D39C9" w:rsidRPr="00F354E4">
        <w:rPr>
          <w:rFonts w:ascii="標楷體" w:eastAsia="標楷體" w:hAnsi="標楷體" w:hint="eastAsia"/>
        </w:rPr>
        <w:t>所屬遵照辦理。</w:t>
      </w:r>
      <w:proofErr w:type="gramStart"/>
      <w:r w:rsidR="008D39C9" w:rsidRPr="00F354E4">
        <w:rPr>
          <w:rFonts w:ascii="標楷體" w:eastAsia="標楷體" w:hAnsi="標楷體" w:hint="eastAsia"/>
        </w:rPr>
        <w:t>茲錄令文</w:t>
      </w:r>
      <w:proofErr w:type="gramEnd"/>
      <w:r w:rsidR="008D39C9" w:rsidRPr="00F354E4">
        <w:rPr>
          <w:rFonts w:ascii="標楷體" w:eastAsia="標楷體" w:hAnsi="標楷體" w:hint="eastAsia"/>
        </w:rPr>
        <w:t>於下：</w:t>
      </w:r>
    </w:p>
    <w:p w:rsidR="008D39C9" w:rsidRPr="00F354E4" w:rsidRDefault="008D39C9" w:rsidP="008D39C9">
      <w:pPr>
        <w:rPr>
          <w:rFonts w:ascii="標楷體" w:eastAsia="標楷體" w:hAnsi="標楷體" w:hint="eastAsia"/>
        </w:rPr>
      </w:pPr>
      <w:r w:rsidRPr="00F354E4">
        <w:rPr>
          <w:rFonts w:ascii="標楷體" w:eastAsia="標楷體" w:hAnsi="標楷體" w:hint="eastAsia"/>
        </w:rPr>
        <w:t xml:space="preserve">一、 </w:t>
      </w:r>
      <w:proofErr w:type="gramStart"/>
      <w:r w:rsidRPr="00F354E4">
        <w:rPr>
          <w:rFonts w:ascii="標楷體" w:eastAsia="標楷體" w:hAnsi="標楷體" w:hint="eastAsia"/>
        </w:rPr>
        <w:t>前據該</w:t>
      </w:r>
      <w:proofErr w:type="gramEnd"/>
      <w:r w:rsidRPr="00F354E4">
        <w:rPr>
          <w:rFonts w:ascii="標楷體" w:eastAsia="標楷體" w:hAnsi="標楷體" w:hint="eastAsia"/>
        </w:rPr>
        <w:t>院院長本年六月十六日呈內</w:t>
      </w:r>
      <w:proofErr w:type="gramStart"/>
      <w:r w:rsidRPr="00F354E4">
        <w:rPr>
          <w:rFonts w:ascii="標楷體" w:eastAsia="標楷體" w:hAnsi="標楷體" w:hint="eastAsia"/>
        </w:rPr>
        <w:t>牘</w:t>
      </w:r>
      <w:proofErr w:type="gramEnd"/>
      <w:r w:rsidRPr="00F354E4">
        <w:rPr>
          <w:rFonts w:ascii="標楷體" w:eastAsia="標楷體" w:hAnsi="標楷體" w:hint="eastAsia"/>
        </w:rPr>
        <w:t>字第三二七號暨該首席檢察官同年六月十二日簽呈，以近來監察院監察委員對</w:t>
      </w:r>
      <w:proofErr w:type="gramStart"/>
      <w:r w:rsidRPr="00F354E4">
        <w:rPr>
          <w:rFonts w:ascii="標楷體" w:eastAsia="標楷體" w:hAnsi="標楷體" w:hint="eastAsia"/>
        </w:rPr>
        <w:t>各院推檢</w:t>
      </w:r>
      <w:proofErr w:type="gramEnd"/>
      <w:r w:rsidRPr="00F354E4">
        <w:rPr>
          <w:rFonts w:ascii="標楷體" w:eastAsia="標楷體" w:hAnsi="標楷體" w:hint="eastAsia"/>
        </w:rPr>
        <w:t>承辦案件，常於訴訟進行中有調閱案卷查詢案情，甚至作成筆錄強令簽名等情，致妨礙司法權之行使，請轉呈</w:t>
      </w:r>
      <w:proofErr w:type="gramStart"/>
      <w:r w:rsidRPr="00F354E4">
        <w:rPr>
          <w:rFonts w:ascii="標楷體" w:eastAsia="標楷體" w:hAnsi="標楷體" w:hint="eastAsia"/>
        </w:rPr>
        <w:t>行政院迅賜補救</w:t>
      </w:r>
      <w:proofErr w:type="gramEnd"/>
      <w:r w:rsidRPr="00F354E4">
        <w:rPr>
          <w:rFonts w:ascii="標楷體" w:eastAsia="標楷體" w:hAnsi="標楷體" w:hint="eastAsia"/>
        </w:rPr>
        <w:t>，以維法治等情。當</w:t>
      </w:r>
      <w:proofErr w:type="gramStart"/>
      <w:r w:rsidRPr="00F354E4">
        <w:rPr>
          <w:rFonts w:ascii="標楷體" w:eastAsia="標楷體" w:hAnsi="標楷體" w:hint="eastAsia"/>
        </w:rPr>
        <w:t>經據情</w:t>
      </w:r>
      <w:proofErr w:type="gramEnd"/>
      <w:r w:rsidRPr="00F354E4">
        <w:rPr>
          <w:rFonts w:ascii="標楷體" w:eastAsia="標楷體" w:hAnsi="標楷體" w:hint="eastAsia"/>
        </w:rPr>
        <w:t>轉呈核示。</w:t>
      </w:r>
    </w:p>
    <w:p w:rsidR="008D39C9" w:rsidRPr="00F354E4" w:rsidRDefault="008D39C9" w:rsidP="008D39C9">
      <w:pPr>
        <w:rPr>
          <w:rFonts w:ascii="標楷體" w:eastAsia="標楷體" w:hAnsi="標楷體" w:hint="eastAsia"/>
        </w:rPr>
      </w:pPr>
      <w:r w:rsidRPr="00F354E4">
        <w:rPr>
          <w:rFonts w:ascii="標楷體" w:eastAsia="標楷體" w:hAnsi="標楷體" w:hint="eastAsia"/>
        </w:rPr>
        <w:t>二、 茲奉行政院四十二年八月十八日</w:t>
      </w:r>
      <w:proofErr w:type="gramStart"/>
      <w:r w:rsidRPr="00F354E4">
        <w:rPr>
          <w:rFonts w:ascii="標楷體" w:eastAsia="標楷體" w:hAnsi="標楷體" w:hint="eastAsia"/>
        </w:rPr>
        <w:t>臺</w:t>
      </w:r>
      <w:proofErr w:type="gramEnd"/>
      <w:r w:rsidRPr="00F354E4">
        <w:rPr>
          <w:rFonts w:ascii="標楷體" w:eastAsia="標楷體" w:hAnsi="標楷體" w:hint="eastAsia"/>
        </w:rPr>
        <w:t>（法）四八0</w:t>
      </w:r>
      <w:proofErr w:type="gramStart"/>
      <w:r w:rsidRPr="00F354E4">
        <w:rPr>
          <w:rFonts w:ascii="標楷體" w:eastAsia="標楷體" w:hAnsi="標楷體" w:hint="eastAsia"/>
        </w:rPr>
        <w:t>二</w:t>
      </w:r>
      <w:proofErr w:type="gramEnd"/>
      <w:r w:rsidRPr="00F354E4">
        <w:rPr>
          <w:rFonts w:ascii="標楷體" w:eastAsia="標楷體" w:hAnsi="標楷體" w:hint="eastAsia"/>
        </w:rPr>
        <w:t>號令知，經提出八月六日第三0</w:t>
      </w:r>
      <w:proofErr w:type="gramStart"/>
      <w:r w:rsidRPr="00F354E4">
        <w:rPr>
          <w:rFonts w:ascii="標楷體" w:eastAsia="標楷體" w:hAnsi="標楷體" w:hint="eastAsia"/>
        </w:rPr>
        <w:t>三</w:t>
      </w:r>
      <w:proofErr w:type="gramEnd"/>
      <w:r w:rsidRPr="00F354E4">
        <w:rPr>
          <w:rFonts w:ascii="標楷體" w:eastAsia="標楷體" w:hAnsi="標楷體" w:hint="eastAsia"/>
        </w:rPr>
        <w:t>次院會決議，</w:t>
      </w:r>
      <w:proofErr w:type="gramStart"/>
      <w:r w:rsidRPr="00F354E4">
        <w:rPr>
          <w:rFonts w:ascii="標楷體" w:eastAsia="標楷體" w:hAnsi="標楷體" w:hint="eastAsia"/>
        </w:rPr>
        <w:t>飭</w:t>
      </w:r>
      <w:proofErr w:type="gramEnd"/>
      <w:r w:rsidRPr="00F354E4">
        <w:rPr>
          <w:rFonts w:ascii="標楷體" w:eastAsia="標楷體" w:hAnsi="標楷體" w:hint="eastAsia"/>
        </w:rPr>
        <w:t>各級司法人員善守司法獨立之精神，凡在偵查或審判中之案件，認為依法不能接受監察人員之調閱案卷查詢案情者，應堅守立場，必要時請示上級處理。希即轉行遵照等因。</w:t>
      </w:r>
    </w:p>
    <w:p w:rsidR="008D39C9" w:rsidRPr="00F354E4" w:rsidRDefault="008D39C9" w:rsidP="008D39C9">
      <w:pPr>
        <w:rPr>
          <w:rFonts w:ascii="標楷體" w:eastAsia="標楷體" w:hAnsi="標楷體" w:hint="eastAsia"/>
        </w:rPr>
      </w:pPr>
      <w:r w:rsidRPr="00F354E4">
        <w:rPr>
          <w:rFonts w:ascii="標楷體" w:eastAsia="標楷體" w:hAnsi="標楷體" w:hint="eastAsia"/>
        </w:rPr>
        <w:t>三、 查憲法第八十條規定法官依法獨立審判，不受任何干涉，法律明定檢察權對法院行使及偵查應守秘密，凡此均表示推檢之執行職務有其獨立之立場，凡偵查審判之案件不得接受任何人之非法干涉，其為國家利益應秘密之事項，更有絕對保秘之義務，不得向任何人有所洩漏。深望各法院審檢</w:t>
      </w:r>
      <w:proofErr w:type="gramStart"/>
      <w:r w:rsidRPr="00F354E4">
        <w:rPr>
          <w:rFonts w:ascii="標楷體" w:eastAsia="標楷體" w:hAnsi="標楷體" w:hint="eastAsia"/>
        </w:rPr>
        <w:t>人員均能善體院令意旨</w:t>
      </w:r>
      <w:proofErr w:type="gramEnd"/>
      <w:r w:rsidRPr="00F354E4">
        <w:rPr>
          <w:rFonts w:ascii="標楷體" w:eastAsia="標楷體" w:hAnsi="標楷體" w:hint="eastAsia"/>
        </w:rPr>
        <w:t>，堅守立場，</w:t>
      </w:r>
      <w:proofErr w:type="gramStart"/>
      <w:r w:rsidRPr="00F354E4">
        <w:rPr>
          <w:rFonts w:ascii="標楷體" w:eastAsia="標楷體" w:hAnsi="標楷體" w:hint="eastAsia"/>
        </w:rPr>
        <w:t>益奮忠勤</w:t>
      </w:r>
      <w:proofErr w:type="gramEnd"/>
      <w:r w:rsidRPr="00F354E4">
        <w:rPr>
          <w:rFonts w:ascii="標楷體" w:eastAsia="標楷體" w:hAnsi="標楷體" w:hint="eastAsia"/>
        </w:rPr>
        <w:t>，為國服務。法治前途，</w:t>
      </w:r>
      <w:proofErr w:type="gramStart"/>
      <w:r w:rsidRPr="00F354E4">
        <w:rPr>
          <w:rFonts w:ascii="標楷體" w:eastAsia="標楷體" w:hAnsi="標楷體" w:hint="eastAsia"/>
        </w:rPr>
        <w:t>實深利賴</w:t>
      </w:r>
      <w:proofErr w:type="gramEnd"/>
      <w:r w:rsidRPr="00F354E4">
        <w:rPr>
          <w:rFonts w:ascii="標楷體" w:eastAsia="標楷體" w:hAnsi="標楷體" w:hint="eastAsia"/>
        </w:rPr>
        <w:t>。奉令前因，合行令希遵照</w:t>
      </w:r>
    </w:p>
    <w:p w:rsidR="008D39C9" w:rsidRPr="00F354E4" w:rsidRDefault="008D39C9" w:rsidP="008D39C9">
      <w:pPr>
        <w:rPr>
          <w:rFonts w:ascii="標楷體" w:eastAsia="標楷體" w:hAnsi="標楷體" w:hint="eastAsia"/>
        </w:rPr>
      </w:pPr>
      <w:r w:rsidRPr="00F354E4">
        <w:rPr>
          <w:rFonts w:ascii="標楷體" w:eastAsia="標楷體" w:hAnsi="標楷體" w:hint="eastAsia"/>
        </w:rPr>
        <w:t>並轉</w:t>
      </w:r>
      <w:proofErr w:type="gramStart"/>
      <w:r w:rsidRPr="00F354E4">
        <w:rPr>
          <w:rFonts w:ascii="標楷體" w:eastAsia="標楷體" w:hAnsi="標楷體" w:hint="eastAsia"/>
        </w:rPr>
        <w:t>飭</w:t>
      </w:r>
      <w:proofErr w:type="gramEnd"/>
      <w:r w:rsidRPr="00F354E4">
        <w:rPr>
          <w:rFonts w:ascii="標楷體" w:eastAsia="標楷體" w:hAnsi="標楷體" w:hint="eastAsia"/>
        </w:rPr>
        <w:t>所屬一體切實遵照。</w:t>
      </w:r>
    </w:p>
    <w:p w:rsidR="008D39C9" w:rsidRPr="00F354E4" w:rsidRDefault="00275C69" w:rsidP="008D39C9">
      <w:pPr>
        <w:rPr>
          <w:rFonts w:ascii="標楷體" w:eastAsia="標楷體" w:hAnsi="標楷體" w:hint="eastAsia"/>
        </w:rPr>
      </w:pPr>
      <w:r w:rsidRPr="00F354E4">
        <w:rPr>
          <w:rFonts w:ascii="標楷體" w:eastAsia="標楷體" w:hAnsi="標楷體" w:hint="eastAsia"/>
        </w:rPr>
        <w:t xml:space="preserve">                         </w:t>
      </w:r>
      <w:r w:rsidR="008D39C9" w:rsidRPr="00F354E4">
        <w:rPr>
          <w:rFonts w:ascii="標楷體" w:eastAsia="標楷體" w:hAnsi="標楷體" w:hint="eastAsia"/>
        </w:rPr>
        <w:t xml:space="preserve">部長 林 </w:t>
      </w:r>
      <w:proofErr w:type="gramStart"/>
      <w:r w:rsidR="008D39C9" w:rsidRPr="00F354E4">
        <w:rPr>
          <w:rFonts w:ascii="標楷體" w:eastAsia="標楷體" w:hAnsi="標楷體" w:hint="eastAsia"/>
        </w:rPr>
        <w:t>彬</w:t>
      </w:r>
      <w:proofErr w:type="gramEnd"/>
      <w:r w:rsidR="008D39C9" w:rsidRPr="00F354E4">
        <w:rPr>
          <w:rFonts w:ascii="標楷體" w:eastAsia="標楷體" w:hAnsi="標楷體" w:hint="eastAsia"/>
        </w:rPr>
        <w:t>。</w:t>
      </w:r>
    </w:p>
    <w:p w:rsidR="008D39C9" w:rsidRPr="00F354E4" w:rsidRDefault="008D39C9" w:rsidP="008D39C9">
      <w:pPr>
        <w:rPr>
          <w:rFonts w:ascii="標楷體" w:eastAsia="標楷體" w:hAnsi="標楷體"/>
        </w:rPr>
      </w:pPr>
    </w:p>
    <w:p w:rsidR="008D39C9" w:rsidRPr="00F354E4" w:rsidRDefault="006642FF" w:rsidP="008D39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D39C9" w:rsidRPr="00F354E4">
        <w:rPr>
          <w:rFonts w:ascii="標楷體" w:eastAsia="標楷體" w:hAnsi="標楷體" w:hint="eastAsia"/>
        </w:rPr>
        <w:t>陶百川先生當時擔任監察院司法委員會的召集人，擬具「關於行政院及司法行政部命令應向行政院查詢事項」，提會通過。但</w:t>
      </w:r>
      <w:proofErr w:type="gramStart"/>
      <w:r w:rsidR="008D39C9" w:rsidRPr="00F354E4">
        <w:rPr>
          <w:rFonts w:ascii="標楷體" w:eastAsia="標楷體" w:hAnsi="標楷體" w:hint="eastAsia"/>
        </w:rPr>
        <w:t>監察院函到行政院</w:t>
      </w:r>
      <w:proofErr w:type="gramEnd"/>
      <w:r w:rsidR="008D39C9" w:rsidRPr="00F354E4">
        <w:rPr>
          <w:rFonts w:ascii="標楷體" w:eastAsia="標楷體" w:hAnsi="標楷體" w:hint="eastAsia"/>
        </w:rPr>
        <w:t>之後，行政院長陳誠，對上述查詢事項置之</w:t>
      </w:r>
      <w:proofErr w:type="gramStart"/>
      <w:r w:rsidR="008D39C9" w:rsidRPr="00F354E4">
        <w:rPr>
          <w:rFonts w:ascii="標楷體" w:eastAsia="標楷體" w:hAnsi="標楷體" w:hint="eastAsia"/>
        </w:rPr>
        <w:t>不</w:t>
      </w:r>
      <w:proofErr w:type="gramEnd"/>
      <w:r w:rsidR="008D39C9" w:rsidRPr="00F354E4">
        <w:rPr>
          <w:rFonts w:ascii="標楷體" w:eastAsia="標楷體" w:hAnsi="標楷體" w:hint="eastAsia"/>
        </w:rPr>
        <w:t>覆。</w:t>
      </w:r>
    </w:p>
    <w:p w:rsidR="00275C69" w:rsidRPr="00F354E4" w:rsidRDefault="00275C69" w:rsidP="008D39C9">
      <w:pPr>
        <w:rPr>
          <w:rFonts w:ascii="標楷體" w:eastAsia="標楷體" w:hAnsi="標楷體" w:hint="eastAsia"/>
        </w:rPr>
      </w:pPr>
    </w:p>
    <w:p w:rsidR="008D39C9" w:rsidRPr="00F354E4" w:rsidRDefault="006642FF" w:rsidP="008D39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8D39C9" w:rsidRPr="00F354E4">
        <w:rPr>
          <w:rFonts w:ascii="標楷體" w:eastAsia="標楷體" w:hAnsi="標楷體" w:hint="eastAsia"/>
        </w:rPr>
        <w:t>俞鴻鈞院長上</w:t>
      </w:r>
      <w:proofErr w:type="gramStart"/>
      <w:r w:rsidR="008D39C9" w:rsidRPr="00F354E4">
        <w:rPr>
          <w:rFonts w:ascii="標楷體" w:eastAsia="標楷體" w:hAnsi="標楷體" w:hint="eastAsia"/>
        </w:rPr>
        <w:t>臺</w:t>
      </w:r>
      <w:proofErr w:type="gramEnd"/>
      <w:r w:rsidR="008D39C9" w:rsidRPr="00F354E4">
        <w:rPr>
          <w:rFonts w:ascii="標楷體" w:eastAsia="標楷體" w:hAnsi="標楷體" w:hint="eastAsia"/>
        </w:rPr>
        <w:t>之後，行政院才派了幾位政務委員與監察委員們商談，於民國四十四至四十五年元月間，由行政院、司法院與監察院三院派員會商此項問題，作成第一次會議。紀錄如下：</w:t>
      </w:r>
    </w:p>
    <w:p w:rsidR="00275C69" w:rsidRPr="00F354E4" w:rsidRDefault="00275C69" w:rsidP="008D39C9">
      <w:pPr>
        <w:rPr>
          <w:rFonts w:ascii="標楷體" w:eastAsia="標楷體" w:hAnsi="標楷體" w:hint="eastAsia"/>
        </w:rPr>
      </w:pPr>
    </w:p>
    <w:p w:rsidR="008D39C9" w:rsidRPr="00F354E4" w:rsidRDefault="008D39C9" w:rsidP="008D39C9">
      <w:pPr>
        <w:rPr>
          <w:rFonts w:ascii="標楷體" w:eastAsia="標楷體" w:hAnsi="標楷體" w:hint="eastAsia"/>
        </w:rPr>
      </w:pPr>
      <w:r w:rsidRPr="00F354E4">
        <w:rPr>
          <w:rFonts w:ascii="標楷體" w:eastAsia="標楷體" w:hAnsi="標楷體" w:hint="eastAsia"/>
        </w:rPr>
        <w:t>時間：四十四年十一月十一日上午十時</w:t>
      </w:r>
    </w:p>
    <w:p w:rsidR="008D39C9" w:rsidRPr="00F354E4" w:rsidRDefault="008D39C9" w:rsidP="008D39C9">
      <w:pPr>
        <w:rPr>
          <w:rFonts w:ascii="標楷體" w:eastAsia="標楷體" w:hAnsi="標楷體" w:hint="eastAsia"/>
        </w:rPr>
      </w:pPr>
      <w:r w:rsidRPr="00F354E4">
        <w:rPr>
          <w:rFonts w:ascii="標楷體" w:eastAsia="標楷體" w:hAnsi="標楷體" w:hint="eastAsia"/>
        </w:rPr>
        <w:t>地點：中山北路監察院圖書資料室</w:t>
      </w:r>
    </w:p>
    <w:p w:rsidR="008D39C9" w:rsidRPr="00F354E4" w:rsidRDefault="008D39C9" w:rsidP="008D39C9">
      <w:pPr>
        <w:rPr>
          <w:rFonts w:ascii="標楷體" w:eastAsia="標楷體" w:hAnsi="標楷體" w:hint="eastAsia"/>
        </w:rPr>
      </w:pPr>
      <w:r w:rsidRPr="00F354E4">
        <w:rPr>
          <w:rFonts w:ascii="標楷體" w:eastAsia="標楷體" w:hAnsi="標楷體" w:hint="eastAsia"/>
        </w:rPr>
        <w:t>陶監察委員百川：行政院在四十二年八月四日舉行了一次審查會議，通過審查意見如下：</w:t>
      </w:r>
    </w:p>
    <w:p w:rsidR="008D39C9" w:rsidRPr="00F354E4" w:rsidRDefault="008D39C9" w:rsidP="008D39C9">
      <w:pPr>
        <w:rPr>
          <w:rFonts w:ascii="標楷體" w:eastAsia="標楷體" w:hAnsi="標楷體" w:hint="eastAsia"/>
        </w:rPr>
      </w:pPr>
      <w:r w:rsidRPr="00F354E4">
        <w:rPr>
          <w:rFonts w:ascii="標楷體" w:eastAsia="標楷體" w:hAnsi="標楷體" w:hint="eastAsia"/>
        </w:rPr>
        <w:t>「經就法律與事實詳加研究，</w:t>
      </w:r>
      <w:proofErr w:type="gramStart"/>
      <w:r w:rsidRPr="00F354E4">
        <w:rPr>
          <w:rFonts w:ascii="標楷體" w:eastAsia="標楷體" w:hAnsi="標楷體" w:hint="eastAsia"/>
        </w:rPr>
        <w:t>僉</w:t>
      </w:r>
      <w:proofErr w:type="gramEnd"/>
      <w:r w:rsidRPr="00F354E4">
        <w:rPr>
          <w:rFonts w:ascii="標楷體" w:eastAsia="標楷體" w:hAnsi="標楷體" w:hint="eastAsia"/>
        </w:rPr>
        <w:t>以法官依據憲法，獨立審判，為司法獨立精神之所在。監察人員對於案件審理，加以詢問，調查調卷，或對審判結果認為違法不當而提出糾舉，亦係憲法及監察法所明訂。其對於司法機關行使調查權，並無例外規定。為求問題漸獲解決，似宜</w:t>
      </w:r>
      <w:proofErr w:type="gramStart"/>
      <w:r w:rsidRPr="00F354E4">
        <w:rPr>
          <w:rFonts w:ascii="標楷體" w:eastAsia="標楷體" w:hAnsi="標楷體" w:hint="eastAsia"/>
        </w:rPr>
        <w:t>採</w:t>
      </w:r>
      <w:proofErr w:type="gramEnd"/>
      <w:r w:rsidRPr="00F354E4">
        <w:rPr>
          <w:rFonts w:ascii="標楷體" w:eastAsia="標楷體" w:hAnsi="標楷體" w:hint="eastAsia"/>
        </w:rPr>
        <w:t>逐案處理之方式，就某一案件之被調查，認為確有干涉司法之具體事實，由司法行政部詳細報院，再由院審酌處理，尋求改進。由此逐案解決之具體事實，演為兩權行使之適當分際。</w:t>
      </w:r>
    </w:p>
    <w:p w:rsidR="008D39C9" w:rsidRPr="00F354E4" w:rsidRDefault="008D39C9" w:rsidP="008D39C9">
      <w:pPr>
        <w:rPr>
          <w:rFonts w:ascii="標楷體" w:eastAsia="標楷體" w:hAnsi="標楷體" w:hint="eastAsia"/>
        </w:rPr>
      </w:pPr>
      <w:r w:rsidRPr="00F354E4">
        <w:rPr>
          <w:rFonts w:ascii="標楷體" w:eastAsia="標楷體" w:hAnsi="標楷體" w:hint="eastAsia"/>
        </w:rPr>
        <w:t>基於以上審查結論，擬</w:t>
      </w:r>
      <w:proofErr w:type="gramStart"/>
      <w:r w:rsidRPr="00F354E4">
        <w:rPr>
          <w:rFonts w:ascii="標楷體" w:eastAsia="標楷體" w:hAnsi="標楷體" w:hint="eastAsia"/>
        </w:rPr>
        <w:t>由院令行</w:t>
      </w:r>
      <w:proofErr w:type="gramEnd"/>
      <w:r w:rsidRPr="00F354E4">
        <w:rPr>
          <w:rFonts w:ascii="標楷體" w:eastAsia="標楷體" w:hAnsi="標楷體" w:hint="eastAsia"/>
        </w:rPr>
        <w:t>轉</w:t>
      </w:r>
      <w:proofErr w:type="gramStart"/>
      <w:r w:rsidRPr="00F354E4">
        <w:rPr>
          <w:rFonts w:ascii="標楷體" w:eastAsia="標楷體" w:hAnsi="標楷體" w:hint="eastAsia"/>
        </w:rPr>
        <w:t>飭</w:t>
      </w:r>
      <w:proofErr w:type="gramEnd"/>
      <w:r w:rsidRPr="00F354E4">
        <w:rPr>
          <w:rFonts w:ascii="標楷體" w:eastAsia="標楷體" w:hAnsi="標楷體" w:hint="eastAsia"/>
        </w:rPr>
        <w:t>各級司法人員（推檢為限），善守司法獨立之精神，注意案件性質，認為依法應守秘密，不能接受監察人員之調閱案卷查詢案情者，應堅守立場，必要時請示上級處理。」</w:t>
      </w:r>
    </w:p>
    <w:p w:rsidR="008D39C9" w:rsidRPr="00F354E4" w:rsidRDefault="008D39C9" w:rsidP="008D39C9">
      <w:pPr>
        <w:rPr>
          <w:rFonts w:ascii="標楷體" w:eastAsia="標楷體" w:hAnsi="標楷體"/>
        </w:rPr>
      </w:pPr>
      <w:r w:rsidRPr="00F354E4">
        <w:rPr>
          <w:rFonts w:ascii="標楷體" w:eastAsia="標楷體" w:hAnsi="標楷體" w:hint="eastAsia"/>
        </w:rPr>
        <w:t>這個審查意見，經行政院第三0</w:t>
      </w:r>
      <w:proofErr w:type="gramStart"/>
      <w:r w:rsidRPr="00F354E4">
        <w:rPr>
          <w:rFonts w:ascii="標楷體" w:eastAsia="標楷體" w:hAnsi="標楷體" w:hint="eastAsia"/>
        </w:rPr>
        <w:t>三</w:t>
      </w:r>
      <w:proofErr w:type="gramEnd"/>
      <w:r w:rsidRPr="00F354E4">
        <w:rPr>
          <w:rFonts w:ascii="標楷體" w:eastAsia="標楷體" w:hAnsi="標楷體" w:hint="eastAsia"/>
        </w:rPr>
        <w:t>次會議決議：「照審查結果由院令</w:t>
      </w:r>
      <w:proofErr w:type="gramStart"/>
      <w:r w:rsidRPr="00F354E4">
        <w:rPr>
          <w:rFonts w:ascii="標楷體" w:eastAsia="標楷體" w:hAnsi="標楷體" w:hint="eastAsia"/>
        </w:rPr>
        <w:t>飭</w:t>
      </w:r>
      <w:proofErr w:type="gramEnd"/>
      <w:r w:rsidRPr="00F354E4">
        <w:rPr>
          <w:rFonts w:ascii="標楷體" w:eastAsia="標楷體" w:hAnsi="標楷體" w:hint="eastAsia"/>
        </w:rPr>
        <w:t>司法行政部照辦。」</w:t>
      </w:r>
    </w:p>
    <w:p w:rsidR="00275C69" w:rsidRPr="00F354E4" w:rsidRDefault="00275C69" w:rsidP="008D39C9">
      <w:pPr>
        <w:rPr>
          <w:rFonts w:ascii="標楷體" w:eastAsia="標楷體" w:hAnsi="標楷體" w:hint="eastAsia"/>
        </w:rPr>
      </w:pPr>
    </w:p>
    <w:p w:rsidR="008D39C9" w:rsidRPr="00F354E4" w:rsidRDefault="009B739E" w:rsidP="008D39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D39C9" w:rsidRPr="00F354E4">
        <w:rPr>
          <w:rFonts w:ascii="標楷體" w:eastAsia="標楷體" w:hAnsi="標楷體" w:hint="eastAsia"/>
        </w:rPr>
        <w:t>不過後來行政院給司法</w:t>
      </w:r>
      <w:proofErr w:type="gramStart"/>
      <w:r w:rsidR="008D39C9" w:rsidRPr="00F354E4">
        <w:rPr>
          <w:rFonts w:ascii="標楷體" w:eastAsia="標楷體" w:hAnsi="標楷體" w:hint="eastAsia"/>
        </w:rPr>
        <w:t>行政部的命令</w:t>
      </w:r>
      <w:proofErr w:type="gramEnd"/>
      <w:r w:rsidR="008D39C9" w:rsidRPr="00F354E4">
        <w:rPr>
          <w:rFonts w:ascii="標楷體" w:eastAsia="標楷體" w:hAnsi="標楷體" w:hint="eastAsia"/>
        </w:rPr>
        <w:t>中，卻刪去了「注意案件性質」字樣，而增加了「凡在偵查中或審判中之案件」，「應守秘密」的這個限制條件，也給刪去了。監察院司法</w:t>
      </w:r>
      <w:proofErr w:type="gramStart"/>
      <w:r w:rsidR="008D39C9" w:rsidRPr="00F354E4">
        <w:rPr>
          <w:rFonts w:ascii="標楷體" w:eastAsia="標楷體" w:hAnsi="標楷體" w:hint="eastAsia"/>
        </w:rPr>
        <w:t>委員會乃推王文光</w:t>
      </w:r>
      <w:proofErr w:type="gramEnd"/>
      <w:r w:rsidR="008D39C9" w:rsidRPr="00F354E4">
        <w:rPr>
          <w:rFonts w:ascii="標楷體" w:eastAsia="標楷體" w:hAnsi="標楷體" w:hint="eastAsia"/>
        </w:rPr>
        <w:t>委員、張岫嵐委員和陶百川委員生三人，到行政院與</w:t>
      </w:r>
      <w:proofErr w:type="gramStart"/>
      <w:r w:rsidR="008D39C9" w:rsidRPr="00F354E4">
        <w:rPr>
          <w:rFonts w:ascii="標楷體" w:eastAsia="標楷體" w:hAnsi="標楷體" w:hint="eastAsia"/>
        </w:rPr>
        <w:t>張厲生副院長晤商</w:t>
      </w:r>
      <w:proofErr w:type="gramEnd"/>
      <w:r w:rsidR="008D39C9" w:rsidRPr="00F354E4">
        <w:rPr>
          <w:rFonts w:ascii="標楷體" w:eastAsia="標楷體" w:hAnsi="標楷體" w:hint="eastAsia"/>
        </w:rPr>
        <w:t>補救辦法。</w:t>
      </w:r>
    </w:p>
    <w:p w:rsidR="00275C69" w:rsidRPr="00F354E4" w:rsidRDefault="00275C69" w:rsidP="008D39C9">
      <w:pPr>
        <w:rPr>
          <w:rFonts w:ascii="標楷體" w:eastAsia="標楷體" w:hAnsi="標楷體" w:hint="eastAsia"/>
        </w:rPr>
      </w:pPr>
    </w:p>
    <w:p w:rsidR="008D39C9" w:rsidRPr="00F354E4" w:rsidRDefault="009B739E" w:rsidP="008D39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8D39C9" w:rsidRPr="00F354E4">
        <w:rPr>
          <w:rFonts w:ascii="標楷體" w:eastAsia="標楷體" w:hAnsi="標楷體" w:hint="eastAsia"/>
        </w:rPr>
        <w:t>當時審</w:t>
      </w:r>
      <w:proofErr w:type="gramEnd"/>
      <w:r w:rsidR="008D39C9" w:rsidRPr="00F354E4">
        <w:rPr>
          <w:rFonts w:ascii="標楷體" w:eastAsia="標楷體" w:hAnsi="標楷體" w:hint="eastAsia"/>
        </w:rPr>
        <w:t>檢尚未分立，高等法院以下之各法院與各級</w:t>
      </w:r>
      <w:proofErr w:type="gramStart"/>
      <w:r w:rsidR="008D39C9" w:rsidRPr="00F354E4">
        <w:rPr>
          <w:rFonts w:ascii="標楷體" w:eastAsia="標楷體" w:hAnsi="標楷體" w:hint="eastAsia"/>
        </w:rPr>
        <w:t>檢察署均屬司法</w:t>
      </w:r>
      <w:proofErr w:type="gramEnd"/>
      <w:r w:rsidR="008D39C9" w:rsidRPr="00F354E4">
        <w:rPr>
          <w:rFonts w:ascii="標楷體" w:eastAsia="標楷體" w:hAnsi="標楷體" w:hint="eastAsia"/>
        </w:rPr>
        <w:t>行政部。司法行政部部長谷鳳翔說，兩年來監察人員到法院查案，並未發生爭論。不過司法行政部那個命令是一件正式公文，存在各法院的檔案裡，各法院有執行的義務。法官（時稱推事）與檢察官檢是否可以依據那個命令拒絕監察人員的調查？仍有澄清的必要。</w:t>
      </w:r>
    </w:p>
    <w:p w:rsidR="00275C69" w:rsidRPr="00F354E4" w:rsidRDefault="00275C69" w:rsidP="008D39C9">
      <w:pPr>
        <w:rPr>
          <w:rFonts w:ascii="標楷體" w:eastAsia="標楷體" w:hAnsi="標楷體" w:hint="eastAsia"/>
        </w:rPr>
      </w:pPr>
    </w:p>
    <w:p w:rsidR="008D39C9" w:rsidRPr="00F354E4" w:rsidRDefault="009B739E" w:rsidP="008D39C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8D39C9" w:rsidRPr="00F354E4">
        <w:rPr>
          <w:rFonts w:ascii="標楷體" w:eastAsia="標楷體" w:hAnsi="標楷體" w:hint="eastAsia"/>
        </w:rPr>
        <w:t>其後行政院將審查意見第</w:t>
      </w:r>
      <w:proofErr w:type="gramStart"/>
      <w:r w:rsidR="008D39C9" w:rsidRPr="00F354E4">
        <w:rPr>
          <w:rFonts w:ascii="標楷體" w:eastAsia="標楷體" w:hAnsi="標楷體" w:hint="eastAsia"/>
        </w:rPr>
        <w:t>一段酌改如下</w:t>
      </w:r>
      <w:proofErr w:type="gramEnd"/>
      <w:r w:rsidR="008D39C9" w:rsidRPr="00F354E4">
        <w:rPr>
          <w:rFonts w:ascii="標楷體" w:eastAsia="標楷體" w:hAnsi="標楷體" w:hint="eastAsia"/>
        </w:rPr>
        <w:t>：</w:t>
      </w:r>
    </w:p>
    <w:p w:rsidR="008D39C9" w:rsidRPr="00F354E4" w:rsidRDefault="008D39C9" w:rsidP="008D39C9">
      <w:pPr>
        <w:rPr>
          <w:rFonts w:ascii="標楷體" w:eastAsia="標楷體" w:hAnsi="標楷體" w:hint="eastAsia"/>
        </w:rPr>
      </w:pPr>
      <w:r w:rsidRPr="00F354E4">
        <w:rPr>
          <w:rFonts w:ascii="標楷體" w:eastAsia="標楷體" w:hAnsi="標楷體" w:hint="eastAsia"/>
        </w:rPr>
        <w:t>「查法官依據憲法，獨立審判。為司法獨立精神之所在。」監察人員對於案件審理加以詢問調查及調卷，或對審判結果認為違法失職而提案糾彈，亦係憲法及監察法所明訂，其對於司法機關行使調查權，並無例外規定，司法人員自不得任意拒絕。至若某一案件之被調查，認為確有干涉司法之具體事實，應由司法行政部詳細報院，再由院審酌處理，尋求改進。」</w:t>
      </w:r>
    </w:p>
    <w:p w:rsidR="008D39C9" w:rsidRDefault="008D39C9" w:rsidP="008D39C9"/>
    <w:p w:rsidR="008D39C9" w:rsidRPr="00F354E4" w:rsidRDefault="009B739E" w:rsidP="008D39C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8D39C9" w:rsidRPr="00F354E4">
        <w:rPr>
          <w:rFonts w:ascii="標楷體" w:eastAsia="標楷體" w:hAnsi="標楷體" w:hint="eastAsia"/>
        </w:rPr>
        <w:t>行政院政務委員田炯錦亦依司法</w:t>
      </w:r>
      <w:proofErr w:type="gramStart"/>
      <w:r w:rsidR="008D39C9" w:rsidRPr="00F354E4">
        <w:rPr>
          <w:rFonts w:ascii="標楷體" w:eastAsia="標楷體" w:hAnsi="標楷體" w:hint="eastAsia"/>
        </w:rPr>
        <w:t>行政部所擬</w:t>
      </w:r>
      <w:proofErr w:type="gramEnd"/>
      <w:r w:rsidR="008D39C9" w:rsidRPr="00F354E4">
        <w:rPr>
          <w:rFonts w:ascii="標楷體" w:eastAsia="標楷體" w:hAnsi="標楷體" w:hint="eastAsia"/>
        </w:rPr>
        <w:t>，作成「研討意見」的草案。全文如下：</w:t>
      </w:r>
    </w:p>
    <w:p w:rsidR="008D39C9" w:rsidRPr="00F354E4" w:rsidRDefault="008D39C9" w:rsidP="008D39C9">
      <w:pPr>
        <w:rPr>
          <w:rFonts w:ascii="標楷體" w:eastAsia="標楷體" w:hAnsi="標楷體"/>
        </w:rPr>
      </w:pPr>
      <w:r w:rsidRPr="00F354E4">
        <w:rPr>
          <w:rFonts w:ascii="標楷體" w:eastAsia="標楷體" w:hAnsi="標楷體" w:hint="eastAsia"/>
        </w:rPr>
        <w:t>「法官依法獨立審判，監察院依法行使監察權，在憲法各有其依據。為求監察權之行使不致影響司法之尊嚴，凡訴訟案件尚在進行中，監察院當盡量避免對承辦人員或其監督長官實施調查。但若有顯著事實足證承辦人員有枉法瀆職之故意，需要緊急措施者，監察院於不影響偵查或審判之範圍內。似可斟酌情形，實施調查。」</w:t>
      </w:r>
    </w:p>
    <w:p w:rsidR="00275C69" w:rsidRPr="00F354E4" w:rsidRDefault="00275C69" w:rsidP="008D39C9">
      <w:pPr>
        <w:rPr>
          <w:rFonts w:ascii="標楷體" w:eastAsia="標楷體" w:hAnsi="標楷體" w:hint="eastAsia"/>
        </w:rPr>
      </w:pPr>
    </w:p>
    <w:p w:rsidR="008D39C9" w:rsidRPr="00F354E4" w:rsidRDefault="009B739E" w:rsidP="008D39C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8D39C9" w:rsidRPr="00F354E4">
        <w:rPr>
          <w:rFonts w:ascii="標楷體" w:eastAsia="標楷體" w:hAnsi="標楷體" w:hint="eastAsia"/>
        </w:rPr>
        <w:t>但陶百川委員認為「被調查人不得拒絕」是關鍵所在，很是重要。乃建議更動的文字：</w:t>
      </w:r>
    </w:p>
    <w:p w:rsidR="008D39C9" w:rsidRPr="00F354E4" w:rsidRDefault="008D39C9" w:rsidP="008D39C9">
      <w:pPr>
        <w:rPr>
          <w:rFonts w:ascii="標楷體" w:eastAsia="標楷體" w:hAnsi="標楷體" w:hint="eastAsia"/>
        </w:rPr>
      </w:pPr>
      <w:r w:rsidRPr="00F354E4">
        <w:rPr>
          <w:rFonts w:ascii="標楷體" w:eastAsia="標楷體" w:hAnsi="標楷體" w:hint="eastAsia"/>
        </w:rPr>
        <w:t>「查法官依法獨立審判，監察院依法行使監察權，在憲法各有其依據。為求監察權之行使，不致影響審判獨立，監察院自可儘量避免對於承辦人員在其承辦期間實施調查，但如認承辦人員有違法失職，需要即加調查者，監察院自得斟酌情形，加以調查。被調查人不得拒絕。」</w:t>
      </w:r>
    </w:p>
    <w:p w:rsidR="008D39C9" w:rsidRPr="00F354E4" w:rsidRDefault="008D39C9" w:rsidP="008D39C9">
      <w:pPr>
        <w:rPr>
          <w:rFonts w:ascii="標楷體" w:eastAsia="標楷體" w:hAnsi="標楷體"/>
        </w:rPr>
      </w:pPr>
    </w:p>
    <w:p w:rsidR="008D39C9" w:rsidRPr="00F354E4" w:rsidRDefault="009B739E" w:rsidP="008D39C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8D39C9" w:rsidRPr="00F354E4">
        <w:rPr>
          <w:rFonts w:ascii="標楷體" w:eastAsia="標楷體" w:hAnsi="標楷體" w:hint="eastAsia"/>
        </w:rPr>
        <w:t>司法行政部常務次長查良</w:t>
      </w:r>
      <w:proofErr w:type="gramStart"/>
      <w:r w:rsidR="008D39C9" w:rsidRPr="00F354E4">
        <w:rPr>
          <w:rFonts w:ascii="標楷體" w:eastAsia="標楷體" w:hAnsi="標楷體" w:hint="eastAsia"/>
        </w:rPr>
        <w:t>鑑</w:t>
      </w:r>
      <w:proofErr w:type="gramEnd"/>
      <w:r w:rsidR="008D39C9" w:rsidRPr="00F354E4">
        <w:rPr>
          <w:rFonts w:ascii="標楷體" w:eastAsia="標楷體" w:hAnsi="標楷體" w:hint="eastAsia"/>
        </w:rPr>
        <w:t>先生認為，可以就陶百川委員的修正意見加以研究，改為「為求監察權之行使，並維護司法之尊嚴」。最後加上一句「承辦人員不得拒絕」，查次長覺得似乎太多刺激，也不太好。</w:t>
      </w:r>
    </w:p>
    <w:p w:rsidR="009B739E" w:rsidRDefault="009B739E" w:rsidP="008D39C9">
      <w:pPr>
        <w:rPr>
          <w:rFonts w:ascii="標楷體" w:eastAsia="標楷體" w:hAnsi="標楷體"/>
        </w:rPr>
      </w:pPr>
    </w:p>
    <w:p w:rsidR="008D39C9" w:rsidRPr="00F354E4" w:rsidRDefault="009B739E" w:rsidP="008D39C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8D39C9" w:rsidRPr="00F354E4">
        <w:rPr>
          <w:rFonts w:ascii="標楷體" w:eastAsia="標楷體" w:hAnsi="標楷體" w:hint="eastAsia"/>
        </w:rPr>
        <w:t>司法院秘書長王煥：剛才陶委員修改的稿子，我們司法院方面大致認為很好，現在再參酌各位的意見，將陶委員的修正文字擬略加修改。修改文字如下：</w:t>
      </w:r>
    </w:p>
    <w:p w:rsidR="008D39C9" w:rsidRPr="00F354E4" w:rsidRDefault="008D39C9" w:rsidP="008D39C9">
      <w:pPr>
        <w:rPr>
          <w:rFonts w:ascii="標楷體" w:eastAsia="標楷體" w:hAnsi="標楷體" w:hint="eastAsia"/>
        </w:rPr>
      </w:pPr>
      <w:r w:rsidRPr="00F354E4">
        <w:rPr>
          <w:rFonts w:ascii="標楷體" w:eastAsia="標楷體" w:hAnsi="標楷體" w:hint="eastAsia"/>
        </w:rPr>
        <w:t>「查法官依法獨立審判，監察院依法行使監察權，在憲法各有其依據。為求監察權之順利行使，兼能維護司法獨立的精神，監察院自可儘量避免對於承辦人員在其承辦期間實施調查。但如認承辦人員有枉法失職之具體事實，需要即刻調查者，自得斟酌情形，實施調查。」</w:t>
      </w:r>
    </w:p>
    <w:p w:rsidR="008D39C9" w:rsidRPr="00F354E4" w:rsidRDefault="008D39C9" w:rsidP="008D39C9">
      <w:pPr>
        <w:rPr>
          <w:rFonts w:ascii="標楷體" w:eastAsia="標楷體" w:hAnsi="標楷體" w:hint="eastAsia"/>
        </w:rPr>
      </w:pPr>
      <w:r w:rsidRPr="00F354E4">
        <w:rPr>
          <w:rFonts w:ascii="標楷體" w:eastAsia="標楷體" w:hAnsi="標楷體" w:hint="eastAsia"/>
        </w:rPr>
        <w:t>對正在偵查或審理中案件監察院能否調查此一爭論，三院終於達成協議。</w:t>
      </w:r>
    </w:p>
    <w:p w:rsidR="008D39C9" w:rsidRPr="00F354E4" w:rsidRDefault="008D39C9" w:rsidP="008D39C9">
      <w:pPr>
        <w:rPr>
          <w:rFonts w:ascii="標楷體" w:eastAsia="標楷體" w:hAnsi="標楷體"/>
        </w:rPr>
      </w:pPr>
    </w:p>
    <w:p w:rsidR="008D39C9" w:rsidRPr="00F354E4" w:rsidRDefault="009B739E" w:rsidP="008D39C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F354E4" w:rsidRPr="00F354E4">
        <w:rPr>
          <w:rFonts w:ascii="標楷體" w:eastAsia="標楷體" w:hAnsi="標楷體" w:hint="eastAsia"/>
        </w:rPr>
        <w:t>經歷以上的周折，終於形成目前監察院對刑事偵查或審判中案件的處理規範。</w:t>
      </w:r>
      <w:r w:rsidR="008D39C9" w:rsidRPr="00F354E4">
        <w:rPr>
          <w:rFonts w:ascii="標楷體" w:eastAsia="標楷體" w:hAnsi="標楷體" w:hint="eastAsia"/>
        </w:rPr>
        <w:t>監察法施行細則因此於第二十七條規定：</w:t>
      </w:r>
    </w:p>
    <w:p w:rsidR="008D39C9" w:rsidRPr="00F354E4" w:rsidRDefault="008D39C9" w:rsidP="008D39C9">
      <w:pPr>
        <w:rPr>
          <w:rFonts w:ascii="標楷體" w:eastAsia="標楷體" w:hAnsi="標楷體" w:hint="eastAsia"/>
        </w:rPr>
      </w:pPr>
      <w:r w:rsidRPr="00F354E4">
        <w:rPr>
          <w:rFonts w:ascii="標楷體" w:eastAsia="標楷體" w:hAnsi="標楷體" w:hint="eastAsia"/>
        </w:rPr>
        <w:t>「調查案件被調查人之同一行為在刑事偵查或審判中者，不停止調查。但其行政責任應以犯罪成立與否為斷而認為有必要者得停止調查。</w:t>
      </w:r>
    </w:p>
    <w:p w:rsidR="008D39C9" w:rsidRPr="00F354E4" w:rsidRDefault="008D39C9" w:rsidP="008D39C9">
      <w:pPr>
        <w:rPr>
          <w:rFonts w:ascii="標楷體" w:eastAsia="標楷體" w:hAnsi="標楷體" w:hint="eastAsia"/>
        </w:rPr>
      </w:pPr>
      <w:r w:rsidRPr="00F354E4">
        <w:rPr>
          <w:rFonts w:ascii="標楷體" w:eastAsia="標楷體" w:hAnsi="標楷體" w:hint="eastAsia"/>
        </w:rPr>
        <w:t>偵查或審判中案件承辦人員，與該承辦案件有關事項，在承辦</w:t>
      </w:r>
      <w:proofErr w:type="gramStart"/>
      <w:r w:rsidRPr="00F354E4">
        <w:rPr>
          <w:rFonts w:ascii="標楷體" w:eastAsia="標楷體" w:hAnsi="標楷體" w:hint="eastAsia"/>
        </w:rPr>
        <w:t>期間，</w:t>
      </w:r>
      <w:proofErr w:type="gramEnd"/>
      <w:r w:rsidRPr="00F354E4">
        <w:rPr>
          <w:rFonts w:ascii="標楷體" w:eastAsia="標楷體" w:hAnsi="標楷體" w:hint="eastAsia"/>
        </w:rPr>
        <w:t>應盡量避免實施調查。但如認為承辦人員有貪污瀆職或侵犯人權情節重大，需要即加調查者，仍得斟酌情形，實施調查。」</w:t>
      </w:r>
    </w:p>
    <w:p w:rsidR="008D39C9" w:rsidRPr="00E87456" w:rsidRDefault="008D39C9" w:rsidP="008D39C9">
      <w:pPr>
        <w:rPr>
          <w:rFonts w:ascii="標楷體" w:eastAsia="標楷體" w:hAnsi="標楷體"/>
        </w:rPr>
      </w:pPr>
    </w:p>
    <w:p w:rsidR="008D39C9" w:rsidRPr="00E87456" w:rsidRDefault="009B739E" w:rsidP="008D39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354E4" w:rsidRPr="00E87456">
        <w:rPr>
          <w:rFonts w:ascii="標楷體" w:eastAsia="標楷體" w:hAnsi="標楷體" w:hint="eastAsia"/>
        </w:rPr>
        <w:t>監察權與偵查或審判分屬憲法權限中監察、行政、司法</w:t>
      </w:r>
      <w:r w:rsidR="00F354E4" w:rsidRPr="00E87456">
        <w:rPr>
          <w:rFonts w:ascii="標楷體" w:eastAsia="標楷體" w:hAnsi="標楷體" w:hint="eastAsia"/>
        </w:rPr>
        <w:t>，</w:t>
      </w:r>
      <w:r w:rsidR="008D39C9" w:rsidRPr="00E87456">
        <w:rPr>
          <w:rFonts w:ascii="標楷體" w:eastAsia="標楷體" w:hAnsi="標楷體" w:hint="eastAsia"/>
        </w:rPr>
        <w:t>三者</w:t>
      </w:r>
      <w:r w:rsidR="00F354E4" w:rsidRPr="00E87456">
        <w:rPr>
          <w:rFonts w:ascii="標楷體" w:eastAsia="標楷體" w:hAnsi="標楷體" w:hint="eastAsia"/>
        </w:rPr>
        <w:t>並非互相排斥而不得並存。尤以近年</w:t>
      </w:r>
      <w:r w:rsidR="008D39C9" w:rsidRPr="00E87456">
        <w:rPr>
          <w:rFonts w:ascii="標楷體" w:eastAsia="標楷體" w:hAnsi="標楷體" w:hint="eastAsia"/>
        </w:rPr>
        <w:t>，各界對司法是否獨立公</w:t>
      </w:r>
      <w:r w:rsidR="00F354E4" w:rsidRPr="00E87456">
        <w:rPr>
          <w:rFonts w:ascii="標楷體" w:eastAsia="標楷體" w:hAnsi="標楷體" w:hint="eastAsia"/>
        </w:rPr>
        <w:t>正運作疑慮甚多，為維持司</w:t>
      </w:r>
      <w:r w:rsidR="00F354E4" w:rsidRPr="00E87456">
        <w:rPr>
          <w:rFonts w:ascii="標楷體" w:eastAsia="標楷體" w:hAnsi="標楷體" w:hint="eastAsia"/>
        </w:rPr>
        <w:lastRenderedPageBreak/>
        <w:t>法不受干擾，並為督察司法之怠惰或偏頗，應</w:t>
      </w:r>
      <w:r w:rsidR="008D39C9" w:rsidRPr="00E87456">
        <w:rPr>
          <w:rFonts w:ascii="標楷體" w:eastAsia="標楷體" w:hAnsi="標楷體" w:hint="eastAsia"/>
        </w:rPr>
        <w:t>無限制監察權介入</w:t>
      </w:r>
      <w:r w:rsidR="00F354E4" w:rsidRPr="00E87456">
        <w:rPr>
          <w:rFonts w:ascii="標楷體" w:eastAsia="標楷體" w:hAnsi="標楷體" w:hint="eastAsia"/>
        </w:rPr>
        <w:t>，以</w:t>
      </w:r>
      <w:r w:rsidR="00E87456" w:rsidRPr="00E87456">
        <w:rPr>
          <w:rFonts w:ascii="標楷體" w:eastAsia="標楷體" w:hAnsi="標楷體" w:hint="eastAsia"/>
        </w:rPr>
        <w:t>監督司法之依法運作</w:t>
      </w:r>
      <w:r w:rsidR="008D39C9" w:rsidRPr="00E87456">
        <w:rPr>
          <w:rFonts w:ascii="標楷體" w:eastAsia="標楷體" w:hAnsi="標楷體" w:hint="eastAsia"/>
        </w:rPr>
        <w:t>。</w:t>
      </w:r>
    </w:p>
    <w:p w:rsidR="008D39C9" w:rsidRPr="00E87456" w:rsidRDefault="008D39C9" w:rsidP="008D39C9"/>
    <w:p w:rsidR="0033783C" w:rsidRPr="008E0E3D" w:rsidRDefault="00E87456" w:rsidP="0033783C">
      <w:pPr>
        <w:rPr>
          <w:rFonts w:ascii="標楷體" w:eastAsia="標楷體" w:hAnsi="標楷體"/>
        </w:rPr>
      </w:pPr>
      <w:r w:rsidRPr="008E0E3D">
        <w:rPr>
          <w:rFonts w:ascii="標楷體" w:eastAsia="標楷體" w:hAnsi="標楷體" w:hint="eastAsia"/>
        </w:rPr>
        <w:t>「</w:t>
      </w:r>
      <w:r w:rsidR="0033783C" w:rsidRPr="008E0E3D">
        <w:rPr>
          <w:rFonts w:ascii="標楷體" w:eastAsia="標楷體" w:hAnsi="標楷體" w:hint="eastAsia"/>
        </w:rPr>
        <w:t>監察院收受人民書狀及處理辦法</w:t>
      </w:r>
      <w:r w:rsidRPr="008E0E3D">
        <w:rPr>
          <w:rFonts w:ascii="標楷體" w:eastAsia="標楷體" w:hAnsi="標楷體" w:hint="eastAsia"/>
        </w:rPr>
        <w:t>」</w:t>
      </w:r>
      <w:r w:rsidR="0033783C" w:rsidRPr="008E0E3D">
        <w:rPr>
          <w:rFonts w:ascii="標楷體" w:eastAsia="標楷體" w:hAnsi="標楷體" w:hint="eastAsia"/>
        </w:rPr>
        <w:t xml:space="preserve">  </w:t>
      </w:r>
      <w:r w:rsidRPr="008E0E3D">
        <w:rPr>
          <w:rFonts w:ascii="標楷體" w:eastAsia="標楷體" w:hAnsi="標楷體" w:hint="eastAsia"/>
        </w:rPr>
        <w:t>第</w:t>
      </w:r>
      <w:r w:rsidR="0033783C" w:rsidRPr="008E0E3D">
        <w:rPr>
          <w:rFonts w:ascii="標楷體" w:eastAsia="標楷體" w:hAnsi="標楷體" w:hint="eastAsia"/>
        </w:rPr>
        <w:t>十一</w:t>
      </w:r>
      <w:r w:rsidRPr="008E0E3D">
        <w:rPr>
          <w:rFonts w:ascii="標楷體" w:eastAsia="標楷體" w:hAnsi="標楷體" w:hint="eastAsia"/>
        </w:rPr>
        <w:t>，規定</w:t>
      </w:r>
      <w:r w:rsidR="00073DE2" w:rsidRPr="008E0E3D">
        <w:rPr>
          <w:rFonts w:ascii="標楷體" w:eastAsia="標楷體" w:hAnsi="標楷體" w:hint="eastAsia"/>
        </w:rPr>
        <w:t>：</w:t>
      </w:r>
      <w:r w:rsidR="00073DE2" w:rsidRPr="008E0E3D">
        <w:rPr>
          <w:rFonts w:ascii="標楷體" w:eastAsia="標楷體" w:hAnsi="標楷體"/>
        </w:rPr>
        <w:t xml:space="preserve"> </w:t>
      </w:r>
    </w:p>
    <w:p w:rsidR="0033783C" w:rsidRPr="008E0E3D" w:rsidRDefault="00073DE2" w:rsidP="0033783C">
      <w:pPr>
        <w:rPr>
          <w:rFonts w:ascii="標楷體" w:eastAsia="標楷體" w:hAnsi="標楷體" w:hint="eastAsia"/>
        </w:rPr>
      </w:pPr>
      <w:r w:rsidRPr="008E0E3D">
        <w:rPr>
          <w:rFonts w:ascii="標楷體" w:eastAsia="標楷體" w:hAnsi="標楷體" w:hint="eastAsia"/>
        </w:rPr>
        <w:t>「</w:t>
      </w:r>
      <w:r w:rsidR="0033783C" w:rsidRPr="008E0E3D">
        <w:rPr>
          <w:rFonts w:ascii="標楷體" w:eastAsia="標楷體" w:hAnsi="標楷體" w:hint="eastAsia"/>
        </w:rPr>
        <w:t>左列人民</w:t>
      </w:r>
      <w:proofErr w:type="gramStart"/>
      <w:r w:rsidR="0033783C" w:rsidRPr="008E0E3D">
        <w:rPr>
          <w:rFonts w:ascii="標楷體" w:eastAsia="標楷體" w:hAnsi="標楷體" w:hint="eastAsia"/>
        </w:rPr>
        <w:t>書狀應為</w:t>
      </w:r>
      <w:proofErr w:type="gramEnd"/>
      <w:r w:rsidR="0033783C" w:rsidRPr="008E0E3D">
        <w:rPr>
          <w:rFonts w:ascii="標楷體" w:eastAsia="標楷體" w:hAnsi="標楷體" w:hint="eastAsia"/>
        </w:rPr>
        <w:t>不受理之處理：</w:t>
      </w:r>
    </w:p>
    <w:p w:rsidR="0033783C" w:rsidRPr="008E0E3D" w:rsidRDefault="0033783C" w:rsidP="0033783C">
      <w:pPr>
        <w:rPr>
          <w:rFonts w:ascii="標楷體" w:eastAsia="標楷體" w:hAnsi="標楷體" w:hint="eastAsia"/>
        </w:rPr>
      </w:pPr>
      <w:r w:rsidRPr="008E0E3D">
        <w:rPr>
          <w:rFonts w:ascii="標楷體" w:eastAsia="標楷體" w:hAnsi="標楷體" w:hint="eastAsia"/>
        </w:rPr>
        <w:t xml:space="preserve">　　　</w:t>
      </w:r>
      <w:proofErr w:type="gramStart"/>
      <w:r w:rsidRPr="008E0E3D">
        <w:rPr>
          <w:rFonts w:ascii="標楷體" w:eastAsia="標楷體" w:hAnsi="標楷體" w:hint="eastAsia"/>
        </w:rPr>
        <w:t>一</w:t>
      </w:r>
      <w:proofErr w:type="gramEnd"/>
      <w:r w:rsidRPr="008E0E3D">
        <w:rPr>
          <w:rFonts w:ascii="標楷體" w:eastAsia="標楷體" w:hAnsi="標楷體" w:hint="eastAsia"/>
        </w:rPr>
        <w:t xml:space="preserve">　被訴人非本院職權行使對象者。</w:t>
      </w:r>
    </w:p>
    <w:p w:rsidR="0033783C" w:rsidRPr="008E0E3D" w:rsidRDefault="0033783C" w:rsidP="0033783C">
      <w:pPr>
        <w:rPr>
          <w:rFonts w:ascii="標楷體" w:eastAsia="標楷體" w:hAnsi="標楷體" w:hint="eastAsia"/>
        </w:rPr>
      </w:pPr>
      <w:r w:rsidRPr="008E0E3D">
        <w:rPr>
          <w:rFonts w:ascii="標楷體" w:eastAsia="標楷體" w:hAnsi="標楷體" w:hint="eastAsia"/>
        </w:rPr>
        <w:t xml:space="preserve">　　　二　陳訴事由不屬本院職權範圍者。</w:t>
      </w:r>
    </w:p>
    <w:p w:rsidR="0033783C" w:rsidRPr="008E0E3D" w:rsidRDefault="0033783C" w:rsidP="0033783C">
      <w:pPr>
        <w:rPr>
          <w:rFonts w:ascii="標楷體" w:eastAsia="標楷體" w:hAnsi="標楷體" w:hint="eastAsia"/>
        </w:rPr>
      </w:pPr>
      <w:r w:rsidRPr="008E0E3D">
        <w:rPr>
          <w:rFonts w:ascii="標楷體" w:eastAsia="標楷體" w:hAnsi="標楷體" w:hint="eastAsia"/>
        </w:rPr>
        <w:t xml:space="preserve">　　　三　應向司法或軍法機關提起訴訟者。</w:t>
      </w:r>
    </w:p>
    <w:p w:rsidR="0033783C" w:rsidRPr="008E0E3D" w:rsidRDefault="0033783C" w:rsidP="0033783C">
      <w:pPr>
        <w:rPr>
          <w:rFonts w:ascii="標楷體" w:eastAsia="標楷體" w:hAnsi="標楷體" w:hint="eastAsia"/>
        </w:rPr>
      </w:pPr>
      <w:r w:rsidRPr="008E0E3D">
        <w:rPr>
          <w:rFonts w:ascii="標楷體" w:eastAsia="標楷體" w:hAnsi="標楷體" w:hint="eastAsia"/>
        </w:rPr>
        <w:t xml:space="preserve">　　　四　應提起訴願或行政訴訟者。</w:t>
      </w:r>
    </w:p>
    <w:p w:rsidR="0033783C" w:rsidRPr="008E0E3D" w:rsidRDefault="0033783C" w:rsidP="0033783C">
      <w:pPr>
        <w:rPr>
          <w:rFonts w:ascii="標楷體" w:eastAsia="標楷體" w:hAnsi="標楷體" w:hint="eastAsia"/>
        </w:rPr>
      </w:pPr>
      <w:r w:rsidRPr="008E0E3D">
        <w:rPr>
          <w:rFonts w:ascii="標楷體" w:eastAsia="標楷體" w:hAnsi="標楷體" w:hint="eastAsia"/>
        </w:rPr>
        <w:t xml:space="preserve">　　　五　陳訴人</w:t>
      </w:r>
      <w:proofErr w:type="gramStart"/>
      <w:r w:rsidRPr="008E0E3D">
        <w:rPr>
          <w:rFonts w:ascii="標楷體" w:eastAsia="標楷體" w:hAnsi="標楷體" w:hint="eastAsia"/>
        </w:rPr>
        <w:t>自誤訴願</w:t>
      </w:r>
      <w:proofErr w:type="gramEnd"/>
      <w:r w:rsidRPr="008E0E3D">
        <w:rPr>
          <w:rFonts w:ascii="標楷體" w:eastAsia="標楷體" w:hAnsi="標楷體" w:hint="eastAsia"/>
        </w:rPr>
        <w:t>或訴訟程序或放棄權利者。</w:t>
      </w:r>
    </w:p>
    <w:p w:rsidR="0033783C" w:rsidRPr="008E0E3D" w:rsidRDefault="0033783C" w:rsidP="0033783C">
      <w:pPr>
        <w:rPr>
          <w:rFonts w:ascii="標楷體" w:eastAsia="標楷體" w:hAnsi="標楷體" w:hint="eastAsia"/>
        </w:rPr>
      </w:pPr>
      <w:r w:rsidRPr="008E0E3D">
        <w:rPr>
          <w:rFonts w:ascii="標楷體" w:eastAsia="標楷體" w:hAnsi="標楷體" w:hint="eastAsia"/>
        </w:rPr>
        <w:t xml:space="preserve"> 前項第三款至第五款之案件，如被訴人有瀆職或重大違法失 </w:t>
      </w:r>
    </w:p>
    <w:p w:rsidR="0033783C" w:rsidRPr="008E0E3D" w:rsidRDefault="0033783C" w:rsidP="0033783C">
      <w:pPr>
        <w:rPr>
          <w:rFonts w:ascii="標楷體" w:eastAsia="標楷體" w:hAnsi="標楷體" w:hint="eastAsia"/>
        </w:rPr>
      </w:pPr>
      <w:r w:rsidRPr="008E0E3D">
        <w:rPr>
          <w:rFonts w:ascii="標楷體" w:eastAsia="標楷體" w:hAnsi="標楷體" w:hint="eastAsia"/>
        </w:rPr>
        <w:t xml:space="preserve"> 職情事者，仍應處理。</w:t>
      </w:r>
      <w:r w:rsidR="00073DE2" w:rsidRPr="008E0E3D">
        <w:rPr>
          <w:rFonts w:ascii="標楷體" w:eastAsia="標楷體" w:hAnsi="標楷體" w:hint="eastAsia"/>
        </w:rPr>
        <w:t>」</w:t>
      </w:r>
    </w:p>
    <w:p w:rsidR="0033783C" w:rsidRPr="008E0E3D" w:rsidRDefault="0033783C" w:rsidP="0033783C">
      <w:pPr>
        <w:rPr>
          <w:rFonts w:ascii="標楷體" w:eastAsia="標楷體" w:hAnsi="標楷體" w:hint="eastAsia"/>
        </w:rPr>
      </w:pPr>
      <w:r w:rsidRPr="008E0E3D">
        <w:rPr>
          <w:rFonts w:ascii="標楷體" w:eastAsia="標楷體" w:hAnsi="標楷體" w:hint="eastAsia"/>
        </w:rPr>
        <w:t xml:space="preserve">              </w:t>
      </w:r>
    </w:p>
    <w:p w:rsidR="00073DE2" w:rsidRPr="008E0E3D" w:rsidRDefault="00073DE2" w:rsidP="0033783C">
      <w:pPr>
        <w:rPr>
          <w:rFonts w:ascii="標楷體" w:eastAsia="標楷體" w:hAnsi="標楷體"/>
        </w:rPr>
      </w:pPr>
      <w:r w:rsidRPr="008E0E3D">
        <w:rPr>
          <w:rFonts w:ascii="標楷體" w:eastAsia="標楷體" w:hAnsi="標楷體" w:hint="eastAsia"/>
        </w:rPr>
        <w:t>「</w:t>
      </w:r>
      <w:r w:rsidR="0033783C" w:rsidRPr="008E0E3D">
        <w:rPr>
          <w:rFonts w:ascii="標楷體" w:eastAsia="標楷體" w:hAnsi="標楷體" w:hint="eastAsia"/>
        </w:rPr>
        <w:t>監察院收受人民書狀及處理辦法</w:t>
      </w:r>
      <w:r w:rsidRPr="008E0E3D">
        <w:rPr>
          <w:rFonts w:ascii="標楷體" w:eastAsia="標楷體" w:hAnsi="標楷體" w:hint="eastAsia"/>
        </w:rPr>
        <w:t>」</w:t>
      </w:r>
      <w:r w:rsidR="0033783C" w:rsidRPr="008E0E3D">
        <w:rPr>
          <w:rFonts w:ascii="標楷體" w:eastAsia="標楷體" w:hAnsi="標楷體" w:hint="eastAsia"/>
        </w:rPr>
        <w:t xml:space="preserve"> </w:t>
      </w:r>
      <w:r w:rsidRPr="008E0E3D">
        <w:rPr>
          <w:rFonts w:ascii="標楷體" w:eastAsia="標楷體" w:hAnsi="標楷體" w:hint="eastAsia"/>
        </w:rPr>
        <w:t>第</w:t>
      </w:r>
      <w:r w:rsidR="0033783C" w:rsidRPr="008E0E3D">
        <w:rPr>
          <w:rFonts w:ascii="標楷體" w:eastAsia="標楷體" w:hAnsi="標楷體" w:hint="eastAsia"/>
        </w:rPr>
        <w:t>十二</w:t>
      </w:r>
      <w:r w:rsidRPr="008E0E3D">
        <w:rPr>
          <w:rFonts w:ascii="標楷體" w:eastAsia="標楷體" w:hAnsi="標楷體" w:hint="eastAsia"/>
        </w:rPr>
        <w:t>，規定：</w:t>
      </w:r>
    </w:p>
    <w:p w:rsidR="0033783C" w:rsidRPr="008E0E3D" w:rsidRDefault="00073DE2" w:rsidP="0033783C">
      <w:pPr>
        <w:rPr>
          <w:rFonts w:ascii="標楷體" w:eastAsia="標楷體" w:hAnsi="標楷體" w:hint="eastAsia"/>
        </w:rPr>
      </w:pPr>
      <w:r w:rsidRPr="008E0E3D">
        <w:rPr>
          <w:rFonts w:ascii="標楷體" w:eastAsia="標楷體" w:hAnsi="標楷體" w:hint="eastAsia"/>
        </w:rPr>
        <w:t>「</w:t>
      </w:r>
      <w:r w:rsidR="0033783C" w:rsidRPr="008E0E3D">
        <w:rPr>
          <w:rFonts w:ascii="標楷體" w:eastAsia="標楷體" w:hAnsi="標楷體" w:hint="eastAsia"/>
        </w:rPr>
        <w:t>左列人民</w:t>
      </w:r>
      <w:proofErr w:type="gramStart"/>
      <w:r w:rsidR="0033783C" w:rsidRPr="008E0E3D">
        <w:rPr>
          <w:rFonts w:ascii="標楷體" w:eastAsia="標楷體" w:hAnsi="標楷體" w:hint="eastAsia"/>
        </w:rPr>
        <w:t>書狀應為</w:t>
      </w:r>
      <w:proofErr w:type="gramEnd"/>
      <w:r w:rsidR="0033783C" w:rsidRPr="008E0E3D">
        <w:rPr>
          <w:rFonts w:ascii="標楷體" w:eastAsia="標楷體" w:hAnsi="標楷體" w:hint="eastAsia"/>
        </w:rPr>
        <w:t xml:space="preserve">不予調查之處理。　　　　　</w:t>
      </w:r>
    </w:p>
    <w:p w:rsidR="0033783C" w:rsidRPr="008E0E3D" w:rsidRDefault="0033783C" w:rsidP="0033783C">
      <w:pPr>
        <w:rPr>
          <w:rFonts w:ascii="標楷體" w:eastAsia="標楷體" w:hAnsi="標楷體" w:hint="eastAsia"/>
        </w:rPr>
      </w:pPr>
      <w:r w:rsidRPr="008E0E3D">
        <w:rPr>
          <w:rFonts w:ascii="標楷體" w:eastAsia="標楷體" w:hAnsi="標楷體" w:hint="eastAsia"/>
        </w:rPr>
        <w:t xml:space="preserve">    </w:t>
      </w:r>
      <w:proofErr w:type="gramStart"/>
      <w:r w:rsidRPr="008E0E3D">
        <w:rPr>
          <w:rFonts w:ascii="標楷體" w:eastAsia="標楷體" w:hAnsi="標楷體" w:hint="eastAsia"/>
        </w:rPr>
        <w:t>一</w:t>
      </w:r>
      <w:proofErr w:type="gramEnd"/>
      <w:r w:rsidRPr="008E0E3D">
        <w:rPr>
          <w:rFonts w:ascii="標楷體" w:eastAsia="標楷體" w:hAnsi="標楷體" w:hint="eastAsia"/>
        </w:rPr>
        <w:t xml:space="preserve">　已進入行政救濟程序者。</w:t>
      </w:r>
    </w:p>
    <w:p w:rsidR="0033783C" w:rsidRPr="008E0E3D" w:rsidRDefault="0033783C" w:rsidP="0033783C">
      <w:pPr>
        <w:rPr>
          <w:rFonts w:ascii="標楷體" w:eastAsia="標楷體" w:hAnsi="標楷體" w:hint="eastAsia"/>
        </w:rPr>
      </w:pPr>
      <w:r w:rsidRPr="008E0E3D">
        <w:rPr>
          <w:rFonts w:ascii="標楷體" w:eastAsia="標楷體" w:hAnsi="標楷體" w:hint="eastAsia"/>
        </w:rPr>
        <w:t xml:space="preserve">　　二　已進入司法或軍法</w:t>
      </w:r>
      <w:proofErr w:type="gramStart"/>
      <w:r w:rsidRPr="008E0E3D">
        <w:rPr>
          <w:rFonts w:ascii="標楷體" w:eastAsia="標楷體" w:hAnsi="標楷體" w:hint="eastAsia"/>
        </w:rPr>
        <w:t>偵</w:t>
      </w:r>
      <w:proofErr w:type="gramEnd"/>
      <w:r w:rsidRPr="008E0E3D">
        <w:rPr>
          <w:rFonts w:ascii="標楷體" w:eastAsia="標楷體" w:hAnsi="標楷體" w:hint="eastAsia"/>
        </w:rPr>
        <w:t>審程序者。</w:t>
      </w:r>
    </w:p>
    <w:p w:rsidR="0033783C" w:rsidRPr="008E0E3D" w:rsidRDefault="0033783C" w:rsidP="0033783C">
      <w:pPr>
        <w:rPr>
          <w:rFonts w:ascii="標楷體" w:eastAsia="標楷體" w:hAnsi="標楷體" w:hint="eastAsia"/>
        </w:rPr>
      </w:pPr>
      <w:r w:rsidRPr="008E0E3D">
        <w:rPr>
          <w:rFonts w:ascii="標楷體" w:eastAsia="標楷體" w:hAnsi="標楷體" w:hint="eastAsia"/>
        </w:rPr>
        <w:t xml:space="preserve">　　三　已分送其上級機關或有關機關處理者。</w:t>
      </w:r>
    </w:p>
    <w:p w:rsidR="0033783C" w:rsidRPr="008E0E3D" w:rsidRDefault="0033783C" w:rsidP="0033783C">
      <w:pPr>
        <w:rPr>
          <w:rFonts w:ascii="標楷體" w:eastAsia="標楷體" w:hAnsi="標楷體" w:hint="eastAsia"/>
        </w:rPr>
      </w:pPr>
      <w:r w:rsidRPr="008E0E3D">
        <w:rPr>
          <w:rFonts w:ascii="標楷體" w:eastAsia="標楷體" w:hAnsi="標楷體" w:hint="eastAsia"/>
        </w:rPr>
        <w:t xml:space="preserve">　　四　以副本或匿名文件</w:t>
      </w:r>
      <w:proofErr w:type="gramStart"/>
      <w:r w:rsidRPr="008E0E3D">
        <w:rPr>
          <w:rFonts w:ascii="標楷體" w:eastAsia="標楷體" w:hAnsi="標楷體" w:hint="eastAsia"/>
        </w:rPr>
        <w:t>送院者</w:t>
      </w:r>
      <w:proofErr w:type="gramEnd"/>
      <w:r w:rsidRPr="008E0E3D">
        <w:rPr>
          <w:rFonts w:ascii="標楷體" w:eastAsia="標楷體" w:hAnsi="標楷體" w:hint="eastAsia"/>
        </w:rPr>
        <w:t>。</w:t>
      </w:r>
    </w:p>
    <w:p w:rsidR="00E87456" w:rsidRPr="008E0E3D" w:rsidRDefault="0033783C" w:rsidP="0033783C">
      <w:pPr>
        <w:rPr>
          <w:rFonts w:ascii="標楷體" w:eastAsia="標楷體" w:hAnsi="標楷體"/>
        </w:rPr>
      </w:pPr>
      <w:r w:rsidRPr="008E0E3D">
        <w:rPr>
          <w:rFonts w:ascii="標楷體" w:eastAsia="標楷體" w:hAnsi="標楷體" w:hint="eastAsia"/>
        </w:rPr>
        <w:t>但如被訴人有瀆職或重大違法失職嫌疑需要即予調查者，仍應調查。</w:t>
      </w:r>
      <w:r w:rsidR="00073DE2" w:rsidRPr="008E0E3D">
        <w:rPr>
          <w:rFonts w:ascii="標楷體" w:eastAsia="標楷體" w:hAnsi="標楷體" w:hint="eastAsia"/>
        </w:rPr>
        <w:t>」</w:t>
      </w:r>
    </w:p>
    <w:p w:rsidR="00E87456" w:rsidRPr="008E0E3D" w:rsidRDefault="00E87456" w:rsidP="0033783C">
      <w:pPr>
        <w:rPr>
          <w:rFonts w:ascii="標楷體" w:eastAsia="標楷體" w:hAnsi="標楷體"/>
        </w:rPr>
      </w:pPr>
    </w:p>
    <w:p w:rsidR="00E87456" w:rsidRDefault="009B739E" w:rsidP="003378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73DE2" w:rsidRPr="008E0E3D">
        <w:rPr>
          <w:rFonts w:ascii="標楷體" w:eastAsia="標楷體" w:hAnsi="標楷體" w:hint="eastAsia"/>
        </w:rPr>
        <w:t>在近年實務上，監察業務處簽辦案件時，凡遇案件正在</w:t>
      </w:r>
      <w:proofErr w:type="gramStart"/>
      <w:r w:rsidR="008E0E3D">
        <w:rPr>
          <w:rFonts w:ascii="標楷體" w:eastAsia="標楷體" w:hAnsi="標楷體" w:hint="eastAsia"/>
        </w:rPr>
        <w:t>偵</w:t>
      </w:r>
      <w:proofErr w:type="gramEnd"/>
      <w:r w:rsidR="00073DE2" w:rsidRPr="008E0E3D">
        <w:rPr>
          <w:rFonts w:ascii="標楷體" w:eastAsia="標楷體" w:hAnsi="標楷體" w:hint="eastAsia"/>
        </w:rPr>
        <w:t>審程序時，</w:t>
      </w:r>
      <w:proofErr w:type="gramStart"/>
      <w:r w:rsidR="00073DE2" w:rsidRPr="008E0E3D">
        <w:rPr>
          <w:rFonts w:ascii="標楷體" w:eastAsia="標楷體" w:hAnsi="標楷體" w:hint="eastAsia"/>
        </w:rPr>
        <w:t>便據以</w:t>
      </w:r>
      <w:proofErr w:type="gramEnd"/>
      <w:r w:rsidR="00073DE2" w:rsidRPr="008E0E3D">
        <w:rPr>
          <w:rFonts w:ascii="標楷體" w:eastAsia="標楷體" w:hAnsi="標楷體" w:hint="eastAsia"/>
        </w:rPr>
        <w:t>簽辦不受理。其實，從陶百川先生爭執監察權限的過程來看，「監察院收受人民書狀及處理辦法」規範的真正目的</w:t>
      </w:r>
      <w:r w:rsidR="00A23570" w:rsidRPr="008E0E3D">
        <w:rPr>
          <w:rFonts w:ascii="標楷體" w:eastAsia="標楷體" w:hAnsi="標楷體" w:hint="eastAsia"/>
        </w:rPr>
        <w:t>，</w:t>
      </w:r>
      <w:r w:rsidR="00073DE2" w:rsidRPr="008E0E3D">
        <w:rPr>
          <w:rFonts w:ascii="標楷體" w:eastAsia="標楷體" w:hAnsi="標楷體" w:hint="eastAsia"/>
        </w:rPr>
        <w:t>是在避免監察院</w:t>
      </w:r>
      <w:r w:rsidR="00A23570" w:rsidRPr="008E0E3D">
        <w:rPr>
          <w:rFonts w:ascii="標楷體" w:eastAsia="標楷體" w:hAnsi="標楷體" w:hint="eastAsia"/>
        </w:rPr>
        <w:t>被</w:t>
      </w:r>
      <w:r w:rsidR="00073DE2" w:rsidRPr="008E0E3D">
        <w:rPr>
          <w:rFonts w:ascii="標楷體" w:eastAsia="標楷體" w:hAnsi="標楷體" w:hint="eastAsia"/>
        </w:rPr>
        <w:t>不當</w:t>
      </w:r>
      <w:r w:rsidR="00A23570" w:rsidRPr="008E0E3D">
        <w:rPr>
          <w:rFonts w:ascii="標楷體" w:eastAsia="標楷體" w:hAnsi="標楷體" w:hint="eastAsia"/>
        </w:rPr>
        <w:t>利用</w:t>
      </w:r>
      <w:r w:rsidR="00073DE2" w:rsidRPr="008E0E3D">
        <w:rPr>
          <w:rFonts w:ascii="標楷體" w:eastAsia="標楷體" w:hAnsi="標楷體" w:hint="eastAsia"/>
        </w:rPr>
        <w:t>為人民爭執權利的</w:t>
      </w:r>
      <w:r w:rsidR="00A23570" w:rsidRPr="008E0E3D">
        <w:rPr>
          <w:rFonts w:ascii="標楷體" w:eastAsia="標楷體" w:hAnsi="標楷體" w:hint="eastAsia"/>
        </w:rPr>
        <w:t>工具。因為監察院的調查有可能對承辦案件的人員造成心理壓力，故而當事人</w:t>
      </w:r>
      <w:r>
        <w:rPr>
          <w:rFonts w:ascii="標楷體" w:eastAsia="標楷體" w:hAnsi="標楷體" w:hint="eastAsia"/>
        </w:rPr>
        <w:t>可</w:t>
      </w:r>
      <w:r w:rsidR="00A23570" w:rsidRPr="008E0E3D">
        <w:rPr>
          <w:rFonts w:ascii="標楷體" w:eastAsia="標楷體" w:hAnsi="標楷體" w:hint="eastAsia"/>
        </w:rPr>
        <w:t>運用監察院的調查，來影響案件的結果。</w:t>
      </w:r>
      <w:r w:rsidR="008E0E3D">
        <w:rPr>
          <w:rFonts w:ascii="標楷體" w:eastAsia="標楷體" w:hAnsi="標楷體" w:hint="eastAsia"/>
        </w:rPr>
        <w:t>因此，監察院自我節制調查權的行使原因在此，拿捏的關鍵也在此。但是，假若監察院因而不分輕重，只要遇到</w:t>
      </w:r>
      <w:proofErr w:type="gramStart"/>
      <w:r w:rsidR="008E0E3D" w:rsidRPr="008E0E3D">
        <w:rPr>
          <w:rFonts w:ascii="標楷體" w:eastAsia="標楷體" w:hAnsi="標楷體" w:hint="eastAsia"/>
        </w:rPr>
        <w:t>偵</w:t>
      </w:r>
      <w:proofErr w:type="gramEnd"/>
      <w:r w:rsidR="008E0E3D" w:rsidRPr="008E0E3D">
        <w:rPr>
          <w:rFonts w:ascii="標楷體" w:eastAsia="標楷體" w:hAnsi="標楷體" w:hint="eastAsia"/>
        </w:rPr>
        <w:t>審程序</w:t>
      </w:r>
      <w:r w:rsidR="008E0E3D">
        <w:rPr>
          <w:rFonts w:ascii="標楷體" w:eastAsia="標楷體" w:hAnsi="標楷體" w:hint="eastAsia"/>
        </w:rPr>
        <w:t>中的案件一律不受理，那就完全喪失了規範的</w:t>
      </w:r>
      <w:r w:rsidR="00EE4F19">
        <w:rPr>
          <w:rFonts w:ascii="標楷體" w:eastAsia="標楷體" w:hAnsi="標楷體" w:hint="eastAsia"/>
        </w:rPr>
        <w:t>原意</w:t>
      </w:r>
      <w:r w:rsidR="008E0E3D">
        <w:rPr>
          <w:rFonts w:ascii="標楷體" w:eastAsia="標楷體" w:hAnsi="標楷體" w:hint="eastAsia"/>
        </w:rPr>
        <w:t>。</w:t>
      </w:r>
      <w:r w:rsidR="00EE4F19">
        <w:rPr>
          <w:rFonts w:ascii="標楷體" w:eastAsia="標楷體" w:hAnsi="標楷體" w:hint="eastAsia"/>
        </w:rPr>
        <w:t>陶百川先生當年的努力，就前功盡棄了。</w:t>
      </w:r>
      <w:r w:rsidR="005D68A1">
        <w:rPr>
          <w:rFonts w:ascii="標楷體" w:eastAsia="標楷體" w:hAnsi="標楷體" w:hint="eastAsia"/>
        </w:rPr>
        <w:t>從對付陶先生的</w:t>
      </w:r>
      <w:proofErr w:type="gramStart"/>
      <w:r w:rsidR="005D68A1">
        <w:rPr>
          <w:rFonts w:ascii="標楷體" w:eastAsia="標楷體" w:hAnsi="標楷體" w:hint="eastAsia"/>
        </w:rPr>
        <w:t>陣仗來看</w:t>
      </w:r>
      <w:proofErr w:type="gramEnd"/>
      <w:r w:rsidR="005D68A1">
        <w:rPr>
          <w:rFonts w:ascii="標楷體" w:eastAsia="標楷體" w:hAnsi="標楷體" w:hint="eastAsia"/>
        </w:rPr>
        <w:t>，雖然不至於</w:t>
      </w:r>
      <w:proofErr w:type="gramStart"/>
      <w:r w:rsidR="005D68A1">
        <w:rPr>
          <w:rFonts w:ascii="標楷體" w:eastAsia="標楷體" w:hAnsi="標楷體" w:hint="eastAsia"/>
        </w:rPr>
        <w:t>泣血碎首</w:t>
      </w:r>
      <w:proofErr w:type="gramEnd"/>
      <w:r w:rsidR="005D68A1">
        <w:rPr>
          <w:rFonts w:ascii="標楷體" w:eastAsia="標楷體" w:hAnsi="標楷體" w:hint="eastAsia"/>
        </w:rPr>
        <w:t>，但</w:t>
      </w:r>
      <w:r w:rsidR="005D68A1">
        <w:rPr>
          <w:rFonts w:ascii="標楷體" w:eastAsia="標楷體" w:hAnsi="標楷體" w:hint="eastAsia"/>
        </w:rPr>
        <w:t>當年</w:t>
      </w:r>
      <w:r w:rsidR="005D68A1">
        <w:rPr>
          <w:rFonts w:ascii="標楷體" w:eastAsia="標楷體" w:hAnsi="標楷體" w:hint="eastAsia"/>
        </w:rPr>
        <w:t>陶先生所受到的壓力之大</w:t>
      </w:r>
      <w:r>
        <w:rPr>
          <w:rFonts w:ascii="標楷體" w:eastAsia="標楷體" w:hAnsi="標楷體" w:hint="eastAsia"/>
        </w:rPr>
        <w:t>，</w:t>
      </w:r>
      <w:r w:rsidR="005D68A1">
        <w:rPr>
          <w:rFonts w:ascii="標楷體" w:eastAsia="標楷體" w:hAnsi="標楷體" w:hint="eastAsia"/>
        </w:rPr>
        <w:t>可以想見。</w:t>
      </w:r>
      <w:r w:rsidR="00AA6ABB">
        <w:rPr>
          <w:rFonts w:ascii="標楷體" w:eastAsia="標楷體" w:hAnsi="標楷體" w:hint="eastAsia"/>
        </w:rPr>
        <w:t>今日監察制度雖已日漸</w:t>
      </w:r>
      <w:r>
        <w:rPr>
          <w:rFonts w:ascii="標楷體" w:eastAsia="標楷體" w:hAnsi="標楷體" w:hint="eastAsia"/>
        </w:rPr>
        <w:t>趨</w:t>
      </w:r>
      <w:r w:rsidR="00AA6ABB">
        <w:rPr>
          <w:rFonts w:ascii="標楷體" w:eastAsia="標楷體" w:hAnsi="標楷體" w:hint="eastAsia"/>
        </w:rPr>
        <w:t>完善，但是顯然並未全然為社會瞭解，或許這正是監察制度迄未受到國人尊重的根本原因吧!</w:t>
      </w:r>
    </w:p>
    <w:p w:rsidR="00EE4F19" w:rsidRDefault="0098386B" w:rsidP="003378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(本文作者李復甸為中國文化大學法研所教授，第四屆監察委員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</w:p>
    <w:p w:rsidR="00B0028F" w:rsidRDefault="00B0028F">
      <w:pPr>
        <w:rPr>
          <w:rFonts w:hint="eastAsia"/>
        </w:rPr>
      </w:pPr>
    </w:p>
    <w:sectPr w:rsidR="00B002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3"/>
    <w:rsid w:val="000175AD"/>
    <w:rsid w:val="00073DE2"/>
    <w:rsid w:val="001D77DE"/>
    <w:rsid w:val="00275C69"/>
    <w:rsid w:val="00331A64"/>
    <w:rsid w:val="0033783C"/>
    <w:rsid w:val="003763E9"/>
    <w:rsid w:val="004F45E1"/>
    <w:rsid w:val="00524A11"/>
    <w:rsid w:val="005D68A1"/>
    <w:rsid w:val="0062406B"/>
    <w:rsid w:val="00645739"/>
    <w:rsid w:val="006642FF"/>
    <w:rsid w:val="008D39C9"/>
    <w:rsid w:val="008E0E3D"/>
    <w:rsid w:val="008F2143"/>
    <w:rsid w:val="0098386B"/>
    <w:rsid w:val="009B739E"/>
    <w:rsid w:val="00A23570"/>
    <w:rsid w:val="00AA6ABB"/>
    <w:rsid w:val="00AD3677"/>
    <w:rsid w:val="00B0028F"/>
    <w:rsid w:val="00E87456"/>
    <w:rsid w:val="00EE4F19"/>
    <w:rsid w:val="00F354E4"/>
    <w:rsid w:val="00FA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C5B64-87CE-40E6-85D8-985850AB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2015-07-21T03:36:00Z</dcterms:created>
  <dcterms:modified xsi:type="dcterms:W3CDTF">2015-07-21T10:11:00Z</dcterms:modified>
</cp:coreProperties>
</file>